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C0B5" w14:textId="32C29B7B" w:rsidR="001A3DCA" w:rsidRDefault="001A3DCA" w:rsidP="00E60551">
      <w:pPr>
        <w:pStyle w:val="NormaleWeb"/>
        <w:shd w:val="clear" w:color="auto" w:fill="FFFFFF"/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highlight w:val="yellow"/>
          <w:lang w:val="it-IT"/>
        </w:rPr>
      </w:pPr>
      <w:r>
        <w:rPr>
          <w:rFonts w:asciiTheme="minorHAnsi" w:eastAsia="Verdana" w:hAnsiTheme="minorHAnsi" w:cstheme="minorHAnsi"/>
          <w:b/>
          <w:bCs/>
          <w:noProof/>
          <w:color w:val="222222"/>
          <w:sz w:val="28"/>
          <w:szCs w:val="28"/>
          <w:lang w:val="it-IT" w:eastAsia="it-IT"/>
        </w:rPr>
        <w:drawing>
          <wp:anchor distT="0" distB="0" distL="114300" distR="114300" simplePos="0" relativeHeight="251664384" behindDoc="0" locked="0" layoutInCell="1" allowOverlap="1" wp14:anchorId="7388D954" wp14:editId="28538D1A">
            <wp:simplePos x="0" y="0"/>
            <wp:positionH relativeFrom="margin">
              <wp:posOffset>2032009</wp:posOffset>
            </wp:positionH>
            <wp:positionV relativeFrom="paragraph">
              <wp:posOffset>155575</wp:posOffset>
            </wp:positionV>
            <wp:extent cx="2115403" cy="1255929"/>
            <wp:effectExtent l="0" t="0" r="0" b="1905"/>
            <wp:wrapNone/>
            <wp:docPr id="6" name="Immagine 6" descr="Immagine che contiene segnale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Horeca Digital Talk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403" cy="125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31468" w14:textId="276D9A3B" w:rsidR="001A3DCA" w:rsidRDefault="001A3DCA" w:rsidP="001A3DCA">
      <w:pPr>
        <w:pStyle w:val="NormaleWeb"/>
        <w:shd w:val="clear" w:color="auto" w:fill="FFFFFF"/>
        <w:ind w:left="864"/>
        <w:jc w:val="center"/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</w:pPr>
    </w:p>
    <w:p w14:paraId="32106D36" w14:textId="77777777" w:rsidR="001A3DCA" w:rsidRDefault="001A3DCA" w:rsidP="001A3DCA">
      <w:pPr>
        <w:pStyle w:val="NormaleWeb"/>
        <w:shd w:val="clear" w:color="auto" w:fill="FFFFFF"/>
        <w:ind w:left="864"/>
        <w:jc w:val="center"/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</w:pPr>
    </w:p>
    <w:p w14:paraId="4DC2147D" w14:textId="77777777" w:rsidR="001A3DCA" w:rsidRDefault="001A3DCA" w:rsidP="001A3DCA">
      <w:pPr>
        <w:pStyle w:val="NormaleWeb"/>
        <w:shd w:val="clear" w:color="auto" w:fill="FFFFFF"/>
        <w:ind w:left="864"/>
        <w:jc w:val="center"/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</w:pPr>
    </w:p>
    <w:p w14:paraId="2E32DD69" w14:textId="2858DA51" w:rsidR="00543AFF" w:rsidRPr="007619E5" w:rsidRDefault="00296AE0" w:rsidP="00097B7A">
      <w:pPr>
        <w:pStyle w:val="NormaleWeb"/>
        <w:shd w:val="clear" w:color="auto" w:fill="FFFFFF"/>
        <w:jc w:val="center"/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</w:pPr>
      <w:r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  <w:t xml:space="preserve">Sarà l’innovazione a salvare il mondo della ristorazione. </w:t>
      </w:r>
      <w:r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  <w:br/>
        <w:t xml:space="preserve">Dynamo e </w:t>
      </w:r>
      <w:r w:rsidR="00415656"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  <w:t xml:space="preserve">APCI </w:t>
      </w:r>
      <w:r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  <w:t>a caccia di startup</w:t>
      </w:r>
      <w:r w:rsidR="002B32C0"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  <w:br/>
      </w:r>
      <w:r w:rsidR="00320759"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  <w:t xml:space="preserve"> </w:t>
      </w:r>
      <w:r w:rsidR="00543AFF"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  <w:t>#</w:t>
      </w:r>
      <w:proofErr w:type="spellStart"/>
      <w:r w:rsidR="00543AFF"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  <w:t>dalleparoleaifatti</w:t>
      </w:r>
      <w:proofErr w:type="spellEnd"/>
    </w:p>
    <w:p w14:paraId="3252E13B" w14:textId="7E653B62" w:rsidR="005D078E" w:rsidRPr="007619E5" w:rsidRDefault="005D078E" w:rsidP="005D078E">
      <w:pPr>
        <w:pStyle w:val="NormaleWeb"/>
        <w:shd w:val="clear" w:color="auto" w:fill="FFFFFF"/>
        <w:jc w:val="center"/>
        <w:rPr>
          <w:rFonts w:asciiTheme="minorHAnsi" w:hAnsiTheme="minorHAnsi" w:cstheme="minorHAnsi"/>
          <w:i/>
          <w:iCs/>
          <w:color w:val="222222"/>
          <w:lang w:val="it-IT"/>
        </w:rPr>
      </w:pPr>
      <w:r w:rsidRPr="007619E5">
        <w:rPr>
          <w:rStyle w:val="Enfasigrassetto"/>
          <w:rFonts w:asciiTheme="minorHAnsi" w:eastAsia="Verdana" w:hAnsiTheme="minorHAnsi" w:cstheme="minorHAnsi"/>
          <w:i/>
          <w:iCs/>
          <w:color w:val="222222"/>
          <w:lang w:val="it-IT"/>
        </w:rPr>
        <w:t>APCI</w:t>
      </w:r>
      <w:r w:rsidR="0020027C">
        <w:rPr>
          <w:rStyle w:val="Enfasigrassetto"/>
          <w:rFonts w:asciiTheme="minorHAnsi" w:eastAsia="Verdana" w:hAnsiTheme="minorHAnsi" w:cstheme="minorHAnsi"/>
          <w:i/>
          <w:iCs/>
          <w:color w:val="222222"/>
          <w:lang w:val="it-IT"/>
        </w:rPr>
        <w:t xml:space="preserve"> – Associazione Professionale Cuochi Italiani</w:t>
      </w:r>
      <w:r w:rsidRPr="007619E5">
        <w:rPr>
          <w:rStyle w:val="Enfasigrassetto"/>
          <w:rFonts w:asciiTheme="minorHAnsi" w:eastAsia="Verdana" w:hAnsiTheme="minorHAnsi" w:cstheme="minorHAnsi"/>
          <w:i/>
          <w:iCs/>
          <w:color w:val="222222"/>
          <w:lang w:val="it-IT"/>
        </w:rPr>
        <w:t xml:space="preserve"> </w:t>
      </w:r>
      <w:r w:rsidR="00296AE0">
        <w:rPr>
          <w:rStyle w:val="Enfasigrassetto"/>
          <w:rFonts w:asciiTheme="minorHAnsi" w:eastAsia="Verdana" w:hAnsiTheme="minorHAnsi" w:cstheme="minorHAnsi"/>
          <w:i/>
          <w:iCs/>
          <w:color w:val="222222"/>
          <w:lang w:val="it-IT"/>
        </w:rPr>
        <w:t xml:space="preserve">e </w:t>
      </w:r>
      <w:r w:rsidR="00543AFF">
        <w:rPr>
          <w:rStyle w:val="Enfasigrassetto"/>
          <w:rFonts w:asciiTheme="minorHAnsi" w:eastAsia="Verdana" w:hAnsiTheme="minorHAnsi" w:cstheme="minorHAnsi"/>
          <w:i/>
          <w:iCs/>
          <w:color w:val="222222"/>
          <w:lang w:val="it-IT"/>
        </w:rPr>
        <w:t>Dynamo</w:t>
      </w:r>
      <w:r w:rsidR="00CC3CD8">
        <w:rPr>
          <w:rStyle w:val="Enfasigrassetto"/>
          <w:rFonts w:asciiTheme="minorHAnsi" w:eastAsia="Verdana" w:hAnsiTheme="minorHAnsi" w:cstheme="minorHAnsi"/>
          <w:i/>
          <w:iCs/>
          <w:color w:val="222222"/>
          <w:lang w:val="it-IT"/>
        </w:rPr>
        <w:t xml:space="preserve"> – Digital Marketing Agency </w:t>
      </w:r>
      <w:r w:rsidR="00296AE0">
        <w:rPr>
          <w:rStyle w:val="Enfasigrassetto"/>
          <w:rFonts w:asciiTheme="minorHAnsi" w:eastAsia="Verdana" w:hAnsiTheme="minorHAnsi" w:cstheme="minorHAnsi"/>
          <w:i/>
          <w:iCs/>
          <w:color w:val="222222"/>
          <w:lang w:val="it-IT"/>
        </w:rPr>
        <w:t>continuano gli</w:t>
      </w:r>
      <w:r w:rsidR="00CC3CD8">
        <w:rPr>
          <w:rStyle w:val="Enfasigrassetto"/>
          <w:rFonts w:asciiTheme="minorHAnsi" w:eastAsia="Verdana" w:hAnsiTheme="minorHAnsi" w:cstheme="minorHAnsi"/>
          <w:i/>
          <w:iCs/>
          <w:color w:val="222222"/>
          <w:lang w:val="it-IT"/>
        </w:rPr>
        <w:t xml:space="preserve"> HORECA Digital Talks </w:t>
      </w:r>
      <w:r w:rsidR="00296AE0">
        <w:rPr>
          <w:rStyle w:val="Enfasigrassetto"/>
          <w:rFonts w:asciiTheme="minorHAnsi" w:eastAsia="Verdana" w:hAnsiTheme="minorHAnsi" w:cstheme="minorHAnsi"/>
          <w:i/>
          <w:iCs/>
          <w:color w:val="222222"/>
          <w:lang w:val="it-IT"/>
        </w:rPr>
        <w:t>e presentano al mondo del food le giovani aziende che possono contribuire a risollevare il settore</w:t>
      </w:r>
      <w:r w:rsidR="00CC3CD8">
        <w:rPr>
          <w:rStyle w:val="Enfasigrassetto"/>
          <w:rFonts w:asciiTheme="minorHAnsi" w:eastAsia="Verdana" w:hAnsiTheme="minorHAnsi" w:cstheme="minorHAnsi"/>
          <w:i/>
          <w:iCs/>
          <w:color w:val="222222"/>
          <w:lang w:val="it-IT"/>
        </w:rPr>
        <w:t xml:space="preserve"> </w:t>
      </w:r>
    </w:p>
    <w:p w14:paraId="16D884EF" w14:textId="0B19E895" w:rsidR="005B2516" w:rsidRDefault="005D078E" w:rsidP="00CC3CD8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 w:rsidRP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Milano, </w:t>
      </w:r>
      <w:r w:rsidR="005A4C8D">
        <w:rPr>
          <w:rFonts w:asciiTheme="minorHAnsi" w:hAnsiTheme="minorHAnsi" w:cstheme="minorHAnsi"/>
          <w:color w:val="222222"/>
          <w:sz w:val="22"/>
          <w:szCs w:val="22"/>
          <w:lang w:val="it-IT"/>
        </w:rPr>
        <w:t>30</w:t>
      </w:r>
      <w:r w:rsidR="00CC3CD8" w:rsidRP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aprile</w:t>
      </w:r>
      <w:r w:rsidRP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2020 – </w:t>
      </w:r>
      <w:r w:rsidR="004C2C46" w:rsidRPr="00E12CC2">
        <w:rPr>
          <w:lang w:val="it-IT"/>
        </w:rPr>
        <w:t>«</w:t>
      </w:r>
      <w:r w:rsidR="00296AE0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Non ci aspettavamo tanta attenzione</w:t>
      </w:r>
      <w:r w:rsidR="004C2C46" w:rsidRPr="00E12CC2">
        <w:rPr>
          <w:i/>
          <w:lang w:val="it-IT"/>
        </w:rPr>
        <w:t>»</w:t>
      </w:r>
      <w:r w:rsidR="00296AE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ha dichiarato </w:t>
      </w:r>
      <w:r w:rsidR="00296AE0" w:rsidRPr="001E01C4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>Sonia Re</w:t>
      </w:r>
      <w:r w:rsidR="00296AE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, Direttore generale APCI. </w:t>
      </w:r>
      <w:r w:rsidR="004C2C46" w:rsidRPr="00E12CC2">
        <w:rPr>
          <w:lang w:val="it-IT"/>
        </w:rPr>
        <w:t>«</w:t>
      </w:r>
      <w:r w:rsidR="00296AE0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Quando</w:t>
      </w:r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,</w:t>
      </w:r>
      <w:r w:rsidR="00296AE0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 insieme al team di Dynamo</w:t>
      </w:r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,</w:t>
      </w:r>
      <w:r w:rsidR="00296AE0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 abbiamo deciso di portare una ventata di innovazione all’interno del nostro settore sapevamo di fare qualcosa di nuovo, ma </w:t>
      </w:r>
      <w:r w:rsidR="002E77C8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le migliaia di persone che hanno visto e rivisto le puntate andate in onda </w:t>
      </w:r>
      <w:r w:rsid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ci hanno confermato </w:t>
      </w:r>
      <w:r w:rsidR="00415656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come</w:t>
      </w:r>
      <w:r w:rsidR="00415656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 </w:t>
      </w:r>
      <w:r w:rsidR="00EF2560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la voglia di ripartire </w:t>
      </w:r>
      <w:r w:rsidR="002E77C8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rimettendosi </w:t>
      </w:r>
      <w:r w:rsidR="00EF2560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in gioco sia la chiave per affrontare le sfide che ci attendono</w:t>
      </w:r>
      <w:r w:rsidR="004C2C46" w:rsidRPr="00E12CC2">
        <w:rPr>
          <w:i/>
          <w:lang w:val="it-IT"/>
        </w:rPr>
        <w:t>»</w:t>
      </w:r>
      <w:r w:rsidR="00296AE0">
        <w:rPr>
          <w:rFonts w:asciiTheme="minorHAnsi" w:hAnsiTheme="minorHAnsi" w:cstheme="minorHAnsi"/>
          <w:color w:val="222222"/>
          <w:sz w:val="22"/>
          <w:szCs w:val="22"/>
          <w:lang w:val="it-IT"/>
        </w:rPr>
        <w:t>. Dopo un primo appuntamento introduttivo sui temi della ripartenza</w:t>
      </w:r>
      <w:r w:rsidR="00EF256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e</w:t>
      </w:r>
      <w:r w:rsidR="00296AE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un</w:t>
      </w:r>
      <w:r w:rsidR="0065026C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</w:t>
      </w:r>
      <w:r w:rsidR="00296AE0">
        <w:rPr>
          <w:rFonts w:asciiTheme="minorHAnsi" w:hAnsiTheme="minorHAnsi" w:cstheme="minorHAnsi"/>
          <w:color w:val="222222"/>
          <w:sz w:val="22"/>
          <w:szCs w:val="22"/>
          <w:lang w:val="it-IT"/>
        </w:rPr>
        <w:t>second</w:t>
      </w:r>
      <w:r w:rsidR="00EF2560">
        <w:rPr>
          <w:rFonts w:asciiTheme="minorHAnsi" w:hAnsiTheme="minorHAnsi" w:cstheme="minorHAnsi"/>
          <w:color w:val="222222"/>
          <w:sz w:val="22"/>
          <w:szCs w:val="22"/>
          <w:lang w:val="it-IT"/>
        </w:rPr>
        <w:t>o</w:t>
      </w:r>
      <w:r w:rsidR="00296AE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dedicato </w:t>
      </w:r>
      <w:proofErr w:type="gramStart"/>
      <w:r w:rsidR="00296AE0">
        <w:rPr>
          <w:rFonts w:asciiTheme="minorHAnsi" w:hAnsiTheme="minorHAnsi" w:cstheme="minorHAnsi"/>
          <w:color w:val="222222"/>
          <w:sz w:val="22"/>
          <w:szCs w:val="22"/>
          <w:lang w:val="it-IT"/>
        </w:rPr>
        <w:t>al delivery</w:t>
      </w:r>
      <w:proofErr w:type="gramEnd"/>
      <w:r w:rsidR="00296AE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, gli </w:t>
      </w:r>
      <w:r w:rsidR="00CC3CD8" w:rsidRPr="00A25DB3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>HORECA Digital Talks</w:t>
      </w:r>
      <w:r w:rsidR="00EF256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</w:t>
      </w:r>
      <w:r w:rsidR="00296AE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hanno appena concluso la terza puntata presentando al mondo del food </w:t>
      </w:r>
      <w:r w:rsidR="00674129">
        <w:rPr>
          <w:rFonts w:asciiTheme="minorHAnsi" w:hAnsiTheme="minorHAnsi" w:cstheme="minorHAnsi"/>
          <w:color w:val="222222"/>
          <w:sz w:val="22"/>
          <w:szCs w:val="22"/>
          <w:lang w:val="it-IT"/>
        </w:rPr>
        <w:t>alcune</w:t>
      </w:r>
      <w:r w:rsidR="00296AE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startup aderenti all’iniziativa </w:t>
      </w:r>
      <w:r w:rsidR="00183C96">
        <w:rPr>
          <w:rFonts w:asciiTheme="minorHAnsi" w:hAnsiTheme="minorHAnsi" w:cstheme="minorHAnsi"/>
          <w:color w:val="222222"/>
          <w:sz w:val="22"/>
          <w:szCs w:val="22"/>
          <w:lang w:val="it-IT"/>
        </w:rPr>
        <w:t>#</w:t>
      </w:r>
      <w:proofErr w:type="spellStart"/>
      <w:r w:rsidR="00296AE0">
        <w:rPr>
          <w:rFonts w:asciiTheme="minorHAnsi" w:hAnsiTheme="minorHAnsi" w:cstheme="minorHAnsi"/>
          <w:color w:val="222222"/>
          <w:sz w:val="22"/>
          <w:szCs w:val="22"/>
          <w:lang w:val="it-IT"/>
        </w:rPr>
        <w:t>iostoconiristoratori</w:t>
      </w:r>
      <w:proofErr w:type="spellEnd"/>
      <w:r w:rsid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>.</w:t>
      </w:r>
      <w:r w:rsidR="00E12CC2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</w:t>
      </w:r>
      <w:r w:rsidR="00E12CC2">
        <w:rPr>
          <w:rFonts w:asciiTheme="minorHAnsi" w:hAnsiTheme="minorHAnsi" w:cstheme="minorHAnsi"/>
          <w:color w:val="222222"/>
          <w:sz w:val="22"/>
          <w:szCs w:val="22"/>
          <w:lang w:val="it-IT"/>
        </w:rPr>
        <w:br/>
        <w:t xml:space="preserve">Tra i partecipanti anche </w:t>
      </w:r>
      <w:r w:rsidR="00E12CC2" w:rsidRPr="00E12CC2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 xml:space="preserve">Roberto </w:t>
      </w:r>
      <w:proofErr w:type="spellStart"/>
      <w:r w:rsidR="00E12CC2" w:rsidRPr="00E12CC2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>Carcangiu</w:t>
      </w:r>
      <w:proofErr w:type="spellEnd"/>
      <w:r w:rsidR="00E12CC2">
        <w:rPr>
          <w:rFonts w:asciiTheme="minorHAnsi" w:hAnsiTheme="minorHAnsi" w:cstheme="minorHAnsi"/>
          <w:color w:val="222222"/>
          <w:sz w:val="22"/>
          <w:szCs w:val="22"/>
          <w:lang w:val="it-IT"/>
        </w:rPr>
        <w:t>, presidente A</w:t>
      </w:r>
      <w:r w:rsidR="00B52773">
        <w:rPr>
          <w:rFonts w:asciiTheme="minorHAnsi" w:hAnsiTheme="minorHAnsi" w:cstheme="minorHAnsi"/>
          <w:color w:val="222222"/>
          <w:sz w:val="22"/>
          <w:szCs w:val="22"/>
          <w:lang w:val="it-IT"/>
        </w:rPr>
        <w:t>PCI</w:t>
      </w:r>
      <w:r w:rsidR="00E12CC2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e </w:t>
      </w:r>
      <w:r w:rsidR="00E12CC2" w:rsidRPr="00E12CC2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 xml:space="preserve">Vincenzo </w:t>
      </w:r>
      <w:proofErr w:type="spellStart"/>
      <w:r w:rsidR="00E12CC2" w:rsidRPr="00E12CC2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>Butticé</w:t>
      </w:r>
      <w:proofErr w:type="spellEnd"/>
      <w:r w:rsidR="00E12CC2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fondatore Ristoratori Uniti.</w:t>
      </w:r>
    </w:p>
    <w:p w14:paraId="169087DF" w14:textId="1A1F6006" w:rsidR="00944290" w:rsidRDefault="004C2C46" w:rsidP="00CC3CD8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 w:rsidRPr="00E12CC2">
        <w:rPr>
          <w:lang w:val="it-IT"/>
        </w:rPr>
        <w:t>«</w:t>
      </w:r>
      <w:r w:rsidR="00EF2560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Le startup sono il futuro del Paese</w:t>
      </w:r>
      <w:r w:rsidR="00EF256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– racconta </w:t>
      </w:r>
      <w:r w:rsidR="00EF2560" w:rsidRPr="001E01C4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>Laura Loprieno</w:t>
      </w:r>
      <w:r w:rsidR="00EF256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</w:t>
      </w:r>
      <w:r w:rsidR="00944290">
        <w:rPr>
          <w:rFonts w:asciiTheme="minorHAnsi" w:hAnsiTheme="minorHAnsi" w:cstheme="minorHAnsi"/>
          <w:color w:val="222222"/>
          <w:sz w:val="22"/>
          <w:szCs w:val="22"/>
          <w:lang w:val="it-IT"/>
        </w:rPr>
        <w:t>co-</w:t>
      </w:r>
      <w:r w:rsidR="00EF256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founder di Dynamo – </w:t>
      </w:r>
      <w:r w:rsidR="00EF2560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l’innovazione è la chiave per </w:t>
      </w:r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affrontarlo</w:t>
      </w:r>
      <w:r w:rsidR="00EF2560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. E per innovazione non parliamo solo di tecnologia</w:t>
      </w:r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 e </w:t>
      </w:r>
      <w:r w:rsidR="00EF2560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digitale, ma ci riferiamo anche a processi mentali differenti, a un approccio diverso con la professione. </w:t>
      </w:r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Innovazione anche del pensiero che </w:t>
      </w:r>
      <w:r w:rsidR="002E77C8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deve </w:t>
      </w:r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portarci a considerare un ristorante, un bar, una pasticceria come un’azienda. </w:t>
      </w:r>
      <w:r w:rsidR="00415656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N</w:t>
      </w:r>
      <w:r w:rsidR="00415656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é</w:t>
      </w:r>
      <w:r w:rsidR="00415656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 </w:t>
      </w:r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più </w:t>
      </w:r>
      <w:r w:rsidR="00415656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né</w:t>
      </w:r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 meno</w:t>
      </w:r>
      <w:r w:rsidRPr="00E12CC2">
        <w:rPr>
          <w:i/>
          <w:lang w:val="it-IT"/>
        </w:rPr>
        <w:t>»</w:t>
      </w:r>
      <w:r w:rsidR="0065026C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. </w:t>
      </w:r>
    </w:p>
    <w:p w14:paraId="4DE19DD1" w14:textId="6555D836" w:rsidR="002B32C0" w:rsidRDefault="001E01C4" w:rsidP="001E01C4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>Le</w:t>
      </w:r>
      <w:r w:rsidR="0065026C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startup 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>sono</w:t>
      </w:r>
      <w:r w:rsidR="0065026C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il futuro di ogni </w:t>
      </w:r>
      <w:r w:rsidR="00944290">
        <w:rPr>
          <w:rFonts w:asciiTheme="minorHAnsi" w:hAnsiTheme="minorHAnsi" w:cstheme="minorHAnsi"/>
          <w:color w:val="222222"/>
          <w:sz w:val="22"/>
          <w:szCs w:val="22"/>
          <w:lang w:val="it-IT"/>
        </w:rPr>
        <w:t>P</w:t>
      </w:r>
      <w:r w:rsidR="0065026C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aese perché </w:t>
      </w:r>
      <w:r w:rsidR="00944290">
        <w:rPr>
          <w:rFonts w:asciiTheme="minorHAnsi" w:hAnsiTheme="minorHAnsi" w:cstheme="minorHAnsi"/>
          <w:color w:val="222222"/>
          <w:sz w:val="22"/>
          <w:szCs w:val="22"/>
          <w:lang w:val="it-IT"/>
        </w:rPr>
        <w:t>s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>a</w:t>
      </w:r>
      <w:r w:rsidR="00944290">
        <w:rPr>
          <w:rFonts w:asciiTheme="minorHAnsi" w:hAnsiTheme="minorHAnsi" w:cstheme="minorHAnsi"/>
          <w:color w:val="222222"/>
          <w:sz w:val="22"/>
          <w:szCs w:val="22"/>
          <w:lang w:val="it-IT"/>
        </w:rPr>
        <w:t>ranno</w:t>
      </w:r>
      <w:r w:rsidR="0065026C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le grandi aziende di domani. Aziende che porteranno impiego, servizi e innovazione all’interno di comparti spesso ancora troppo ingessati. </w:t>
      </w:r>
      <w:r w:rsidR="00944290" w:rsidRPr="00E12CC2">
        <w:rPr>
          <w:lang w:val="it-IT"/>
        </w:rPr>
        <w:t>«</w:t>
      </w:r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Per questo uno degli obiettivi degli Horeca Digital Talks è la ricerca concre</w:t>
      </w:r>
      <w:r w:rsidR="001712E2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t</w:t>
      </w:r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a di risposte a problemi reali. Spesso queste risposte possono essere fornite da startup che aspettano solo di mettersi in gioco, ma non hanno il giusto livello di visibilità</w:t>
      </w:r>
      <w:r w:rsidR="004C2C46" w:rsidRPr="00E12CC2">
        <w:rPr>
          <w:i/>
          <w:lang w:val="it-IT"/>
        </w:rPr>
        <w:t>»</w:t>
      </w:r>
      <w:r w:rsidR="0065026C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spiega Sonia Re. </w:t>
      </w:r>
      <w:r w:rsidR="002B32C0">
        <w:rPr>
          <w:rFonts w:asciiTheme="minorHAnsi" w:hAnsiTheme="minorHAnsi" w:cstheme="minorHAnsi"/>
          <w:color w:val="222222"/>
          <w:sz w:val="22"/>
          <w:szCs w:val="22"/>
          <w:lang w:val="it-IT"/>
        </w:rPr>
        <w:t>Che l’innovazione sia un</w:t>
      </w:r>
      <w:r w:rsidR="000E268F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</w:t>
      </w:r>
      <w:proofErr w:type="spellStart"/>
      <w:r w:rsidR="000E268F">
        <w:rPr>
          <w:rFonts w:asciiTheme="minorHAnsi" w:hAnsiTheme="minorHAnsi" w:cstheme="minorHAnsi"/>
          <w:color w:val="222222"/>
          <w:sz w:val="22"/>
          <w:szCs w:val="22"/>
          <w:lang w:val="it-IT"/>
        </w:rPr>
        <w:t>asset</w:t>
      </w:r>
      <w:proofErr w:type="spellEnd"/>
      <w:r w:rsidR="000E268F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</w:t>
      </w:r>
      <w:r w:rsidR="002B32C0">
        <w:rPr>
          <w:rFonts w:asciiTheme="minorHAnsi" w:hAnsiTheme="minorHAnsi" w:cstheme="minorHAnsi"/>
          <w:color w:val="222222"/>
          <w:sz w:val="22"/>
          <w:szCs w:val="22"/>
          <w:lang w:val="it-IT"/>
        </w:rPr>
        <w:t>importantissim</w:t>
      </w:r>
      <w:r w:rsidR="000E268F">
        <w:rPr>
          <w:rFonts w:asciiTheme="minorHAnsi" w:hAnsiTheme="minorHAnsi" w:cstheme="minorHAnsi"/>
          <w:color w:val="222222"/>
          <w:sz w:val="22"/>
          <w:szCs w:val="22"/>
          <w:lang w:val="it-IT"/>
        </w:rPr>
        <w:t>o</w:t>
      </w:r>
      <w:r w:rsidR="002B32C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viene fuori anche dalle dichiarazioni di </w:t>
      </w:r>
      <w:r w:rsidR="002B32C0" w:rsidRPr="002B32C0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>R</w:t>
      </w:r>
      <w:r w:rsidR="002B32C0" w:rsidRPr="002B32C0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>oberto C</w:t>
      </w:r>
      <w:proofErr w:type="spellStart"/>
      <w:r w:rsidR="002B32C0" w:rsidRPr="002B32C0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>alugi</w:t>
      </w:r>
      <w:proofErr w:type="spellEnd"/>
      <w:r w:rsidR="002B32C0" w:rsidRPr="002B32C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– Direttore Generale di FIPE </w:t>
      </w:r>
      <w:r w:rsidR="002B32C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che in </w:t>
      </w:r>
      <w:r w:rsidR="002B32C0" w:rsidRPr="002B32C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un’audizione alla Camera ha </w:t>
      </w:r>
      <w:r w:rsidR="002B32C0">
        <w:rPr>
          <w:rFonts w:asciiTheme="minorHAnsi" w:hAnsiTheme="minorHAnsi" w:cstheme="minorHAnsi"/>
          <w:color w:val="222222"/>
          <w:sz w:val="22"/>
          <w:szCs w:val="22"/>
          <w:lang w:val="it-IT"/>
        </w:rPr>
        <w:t>ribadito</w:t>
      </w:r>
      <w:r w:rsidR="002B32C0" w:rsidRPr="002B32C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l’importanza degli strumenti digitali per il settore, soprattutto in questa fase di convivenza con la </w:t>
      </w:r>
      <w:proofErr w:type="gramStart"/>
      <w:r w:rsidR="002B32C0" w:rsidRPr="002B32C0">
        <w:rPr>
          <w:rFonts w:asciiTheme="minorHAnsi" w:hAnsiTheme="minorHAnsi" w:cstheme="minorHAnsi"/>
          <w:color w:val="222222"/>
          <w:sz w:val="22"/>
          <w:szCs w:val="22"/>
          <w:lang w:val="it-IT"/>
        </w:rPr>
        <w:t>pandemia,  in</w:t>
      </w:r>
      <w:proofErr w:type="gramEnd"/>
      <w:r w:rsidR="002B32C0" w:rsidRPr="002B32C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cui sarà fondamentale utilizzare anche le leve digitali per trovare nuovi canali commerciali.</w:t>
      </w:r>
    </w:p>
    <w:p w14:paraId="1C307636" w14:textId="484862F4" w:rsidR="00344A47" w:rsidRDefault="002E77C8" w:rsidP="001E01C4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 w:rsidRPr="00E12CC2">
        <w:rPr>
          <w:lang w:val="it-IT"/>
        </w:rPr>
        <w:t>«</w:t>
      </w:r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In questi giorni stiamo facendo una sorta di </w:t>
      </w:r>
      <w:proofErr w:type="spellStart"/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scouting</w:t>
      </w:r>
      <w:proofErr w:type="spellEnd"/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, cercando giovani realtà che offrono servizi o prodotti al mondo dei ristoratori e </w:t>
      </w:r>
      <w:r w:rsidR="00344A47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dando</w:t>
      </w:r>
      <w:r w:rsidR="00415656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 </w:t>
      </w:r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loro uno spazio per incontrarsi</w:t>
      </w:r>
      <w:r w:rsidR="004C2C46" w:rsidRPr="00E12CC2">
        <w:rPr>
          <w:i/>
          <w:lang w:val="it-IT"/>
        </w:rPr>
        <w:t>»</w:t>
      </w:r>
      <w:r w:rsidR="0065026C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. Continua Laura Loprieno. </w:t>
      </w:r>
      <w:r w:rsidRPr="00E12CC2">
        <w:rPr>
          <w:lang w:val="it-IT"/>
        </w:rPr>
        <w:t>«</w:t>
      </w:r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Chiediamo però anche qualcosa in più: un’offerta dedicata alla nostra community di cuochi e ristora</w:t>
      </w:r>
      <w:r w:rsidR="00EC0337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t</w:t>
      </w:r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ori. </w:t>
      </w:r>
      <w:r w:rsidR="00415656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Un</w:t>
      </w:r>
      <w:r w:rsidR="00415656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’agevolazione </w:t>
      </w:r>
      <w:r w:rsidR="0065026C" w:rsidRPr="0094429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tangibile perché quello che manca in questo momento non sono le buone intenzioni, ma la liquidità</w:t>
      </w:r>
      <w:r w:rsidR="004C2C46" w:rsidRPr="00E12CC2">
        <w:rPr>
          <w:i/>
          <w:lang w:val="it-IT"/>
        </w:rPr>
        <w:t>»</w:t>
      </w:r>
      <w:r w:rsidR="0065026C">
        <w:rPr>
          <w:rFonts w:asciiTheme="minorHAnsi" w:hAnsiTheme="minorHAnsi" w:cstheme="minorHAnsi"/>
          <w:color w:val="222222"/>
          <w:sz w:val="22"/>
          <w:szCs w:val="22"/>
          <w:lang w:val="it-IT"/>
        </w:rPr>
        <w:t>.</w:t>
      </w:r>
      <w:r w:rsidR="002B32C0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</w:t>
      </w:r>
    </w:p>
    <w:p w14:paraId="232BF857" w14:textId="40085EFA" w:rsidR="001E01C4" w:rsidRDefault="001E01C4" w:rsidP="001E01C4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A presentare gli incontri </w:t>
      </w:r>
      <w:r w:rsidRPr="00D5443A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lang w:val="it-IT"/>
        </w:rPr>
        <w:t>Irene Colombo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>, ideatrice e conduttrice del programma “Sei quello che mangi”, esperta del mondo del food.</w:t>
      </w:r>
    </w:p>
    <w:p w14:paraId="68E2D60E" w14:textId="094891A7" w:rsidR="001E01C4" w:rsidRDefault="001E01C4" w:rsidP="001E01C4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lastRenderedPageBreak/>
        <w:t xml:space="preserve">Tutti gli appuntamenti sono trasmessi in contemporanea </w:t>
      </w:r>
      <w:r w:rsidR="00DC37F4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sul gruppo Facebook </w:t>
      </w:r>
      <w:hyperlink r:id="rId9" w:history="1">
        <w:proofErr w:type="spellStart"/>
        <w:r w:rsidR="00DC37F4" w:rsidRPr="00344A47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  <w:lang w:val="it-IT"/>
          </w:rPr>
          <w:t>Horeca</w:t>
        </w:r>
        <w:proofErr w:type="spellEnd"/>
        <w:r w:rsidR="00DC37F4" w:rsidRPr="00344A47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  <w:lang w:val="it-IT"/>
          </w:rPr>
          <w:t xml:space="preserve"> Digital </w:t>
        </w:r>
        <w:proofErr w:type="spellStart"/>
        <w:r w:rsidR="00DC37F4" w:rsidRPr="00344A47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  <w:lang w:val="it-IT"/>
          </w:rPr>
          <w:t>Talks</w:t>
        </w:r>
        <w:proofErr w:type="spellEnd"/>
      </w:hyperlink>
      <w:r w:rsidR="00DC37F4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, 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sulla pagina Facebook di </w:t>
      </w:r>
      <w:hyperlink r:id="rId10" w:history="1">
        <w:r w:rsidRPr="00344A47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Associazione Professionale Cuochi Italiani</w:t>
        </w:r>
      </w:hyperlink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, sul canale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>Youtube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</w:t>
      </w:r>
      <w:hyperlink r:id="rId11" w:history="1">
        <w:proofErr w:type="spellStart"/>
        <w:r w:rsidRPr="00344A47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  <w:lang w:val="it-IT"/>
          </w:rPr>
          <w:t>Horeca</w:t>
        </w:r>
        <w:proofErr w:type="spellEnd"/>
        <w:r w:rsidRPr="00344A47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  <w:lang w:val="it-IT"/>
          </w:rPr>
          <w:t xml:space="preserve"> Digital </w:t>
        </w:r>
        <w:proofErr w:type="spellStart"/>
        <w:r w:rsidRPr="00344A47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  <w:lang w:val="it-IT"/>
          </w:rPr>
          <w:t>Talks</w:t>
        </w:r>
        <w:proofErr w:type="spellEnd"/>
      </w:hyperlink>
      <w:r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 xml:space="preserve"> </w:t>
      </w:r>
      <w:r w:rsidRPr="002E77C8">
        <w:rPr>
          <w:rFonts w:asciiTheme="minorHAnsi" w:hAnsiTheme="minorHAnsi" w:cstheme="minorHAnsi"/>
          <w:color w:val="222222"/>
          <w:sz w:val="22"/>
          <w:szCs w:val="22"/>
          <w:lang w:val="it-IT"/>
        </w:rPr>
        <w:t>e su molti altri canali che si stanno aggiungendo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. </w:t>
      </w:r>
    </w:p>
    <w:p w14:paraId="256D084F" w14:textId="7BEE5F9C" w:rsidR="002E77C8" w:rsidRPr="00202495" w:rsidRDefault="002E77C8" w:rsidP="00CC3CD8">
      <w:pPr>
        <w:pStyle w:val="NormaleWeb"/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</w:pPr>
      <w:r w:rsidRPr="00202495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>Le startup selezionate</w:t>
      </w:r>
    </w:p>
    <w:p w14:paraId="059560B8" w14:textId="47D094A1" w:rsidR="00202495" w:rsidRDefault="00944290" w:rsidP="00202495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>Sono sei le startup finora selezionate e presentate negli</w:t>
      </w:r>
      <w:r w:rsidR="00202495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Horeca Digital Talks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>, ma la ricerca continua</w:t>
      </w:r>
      <w:r w:rsidR="00202495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. </w:t>
      </w:r>
    </w:p>
    <w:p w14:paraId="5B37F96F" w14:textId="624E0B3A" w:rsidR="002E77C8" w:rsidRPr="001E01C4" w:rsidRDefault="002E77C8" w:rsidP="00944290">
      <w:pPr>
        <w:rPr>
          <w:sz w:val="18"/>
          <w:szCs w:val="18"/>
        </w:rPr>
      </w:pPr>
      <w:proofErr w:type="spellStart"/>
      <w:r w:rsidRPr="001E01C4">
        <w:rPr>
          <w:rFonts w:cstheme="minorHAnsi"/>
          <w:b/>
          <w:bCs/>
          <w:sz w:val="18"/>
          <w:szCs w:val="18"/>
        </w:rPr>
        <w:t>K</w:t>
      </w:r>
      <w:r w:rsidR="008E1A95" w:rsidRPr="001E01C4">
        <w:rPr>
          <w:rFonts w:cstheme="minorHAnsi"/>
          <w:b/>
          <w:bCs/>
          <w:sz w:val="18"/>
          <w:szCs w:val="18"/>
        </w:rPr>
        <w:t>uokko</w:t>
      </w:r>
      <w:proofErr w:type="spellEnd"/>
      <w:r w:rsidR="008E1A95" w:rsidRPr="001E01C4">
        <w:rPr>
          <w:rFonts w:cstheme="minorHAnsi"/>
          <w:sz w:val="18"/>
          <w:szCs w:val="18"/>
        </w:rPr>
        <w:t xml:space="preserve"> è un’</w:t>
      </w:r>
      <w:proofErr w:type="spellStart"/>
      <w:r w:rsidR="008E1A95" w:rsidRPr="001E01C4">
        <w:rPr>
          <w:rFonts w:cstheme="minorHAnsi"/>
          <w:sz w:val="18"/>
          <w:szCs w:val="18"/>
        </w:rPr>
        <w:t>app</w:t>
      </w:r>
      <w:proofErr w:type="spellEnd"/>
      <w:r w:rsidR="008E1A95" w:rsidRPr="001E01C4">
        <w:rPr>
          <w:rFonts w:cstheme="minorHAnsi"/>
          <w:sz w:val="18"/>
          <w:szCs w:val="18"/>
        </w:rPr>
        <w:t xml:space="preserve"> personalizzata che permette al ristorante di gestire autonomamente </w:t>
      </w:r>
      <w:proofErr w:type="gramStart"/>
      <w:r w:rsidR="008E1A95" w:rsidRPr="001E01C4">
        <w:rPr>
          <w:rFonts w:cstheme="minorHAnsi"/>
          <w:sz w:val="18"/>
          <w:szCs w:val="18"/>
        </w:rPr>
        <w:t>il delivery</w:t>
      </w:r>
      <w:proofErr w:type="gramEnd"/>
      <w:r w:rsidR="008E1A95" w:rsidRPr="001E01C4">
        <w:rPr>
          <w:rFonts w:cstheme="minorHAnsi"/>
          <w:sz w:val="18"/>
          <w:szCs w:val="18"/>
        </w:rPr>
        <w:t xml:space="preserve"> e le ordinazioni online. Permette di aggiungere nuovi piatti, </w:t>
      </w:r>
      <w:r w:rsidR="001E01C4" w:rsidRPr="001E01C4">
        <w:rPr>
          <w:rFonts w:cstheme="minorHAnsi"/>
          <w:sz w:val="18"/>
          <w:szCs w:val="18"/>
        </w:rPr>
        <w:t>modificare</w:t>
      </w:r>
      <w:r w:rsidR="008E1A95" w:rsidRPr="001E01C4">
        <w:rPr>
          <w:rFonts w:cstheme="minorHAnsi"/>
          <w:sz w:val="18"/>
          <w:szCs w:val="18"/>
        </w:rPr>
        <w:t xml:space="preserve"> il menu e organizzare sconti e fidelity card in piena autonomia.</w:t>
      </w:r>
      <w:r w:rsidR="001E01C4" w:rsidRPr="001E01C4">
        <w:rPr>
          <w:rFonts w:cstheme="minorHAnsi"/>
          <w:sz w:val="18"/>
          <w:szCs w:val="18"/>
        </w:rPr>
        <w:t xml:space="preserve"> </w:t>
      </w:r>
      <w:hyperlink r:id="rId12" w:history="1">
        <w:r w:rsidR="001E01C4" w:rsidRPr="001E01C4">
          <w:rPr>
            <w:rStyle w:val="Collegamentoipertestuale"/>
            <w:sz w:val="18"/>
            <w:szCs w:val="18"/>
          </w:rPr>
          <w:t>https://www.kuokko.com/it</w:t>
        </w:r>
      </w:hyperlink>
    </w:p>
    <w:p w14:paraId="6A0203D1" w14:textId="0B58697F" w:rsidR="001E01C4" w:rsidRPr="001E01C4" w:rsidRDefault="002E77C8" w:rsidP="00944290">
      <w:pPr>
        <w:rPr>
          <w:sz w:val="18"/>
          <w:szCs w:val="18"/>
        </w:rPr>
      </w:pPr>
      <w:proofErr w:type="spellStart"/>
      <w:r w:rsidRPr="001E01C4">
        <w:rPr>
          <w:rFonts w:cstheme="minorHAnsi"/>
          <w:b/>
          <w:bCs/>
          <w:sz w:val="18"/>
          <w:szCs w:val="18"/>
        </w:rPr>
        <w:t>SeeYouFood</w:t>
      </w:r>
      <w:proofErr w:type="spellEnd"/>
      <w:r w:rsidR="001F551A" w:rsidRPr="001E01C4">
        <w:rPr>
          <w:rFonts w:cstheme="minorHAnsi"/>
          <w:sz w:val="18"/>
          <w:szCs w:val="18"/>
        </w:rPr>
        <w:t xml:space="preserve"> realizza </w:t>
      </w:r>
      <w:proofErr w:type="spellStart"/>
      <w:r w:rsidR="001F551A" w:rsidRPr="001E01C4">
        <w:rPr>
          <w:rFonts w:cstheme="minorHAnsi"/>
          <w:sz w:val="18"/>
          <w:szCs w:val="18"/>
        </w:rPr>
        <w:t>app</w:t>
      </w:r>
      <w:proofErr w:type="spellEnd"/>
      <w:r w:rsidR="001F551A" w:rsidRPr="001E01C4">
        <w:rPr>
          <w:rFonts w:cstheme="minorHAnsi"/>
          <w:sz w:val="18"/>
          <w:szCs w:val="18"/>
        </w:rPr>
        <w:t xml:space="preserve"> per i ristoranti</w:t>
      </w:r>
      <w:r w:rsidR="001E01C4" w:rsidRPr="001E01C4">
        <w:rPr>
          <w:rFonts w:cstheme="minorHAnsi"/>
          <w:sz w:val="18"/>
          <w:szCs w:val="18"/>
        </w:rPr>
        <w:t xml:space="preserve"> che vogliono gestire in autonomia le proprie consegne a domicilio senza affidarsi ai servizi di terze parti, senza pagare commissioni e conservando tutti i dati dei propri clienti.</w:t>
      </w:r>
      <w:r w:rsidR="001E01C4">
        <w:rPr>
          <w:rFonts w:cstheme="minorHAnsi"/>
          <w:sz w:val="18"/>
          <w:szCs w:val="18"/>
        </w:rPr>
        <w:t xml:space="preserve"> </w:t>
      </w:r>
      <w:hyperlink r:id="rId13" w:history="1">
        <w:r w:rsidR="001E01C4" w:rsidRPr="0041180A">
          <w:rPr>
            <w:rStyle w:val="Collegamentoipertestuale"/>
            <w:sz w:val="18"/>
            <w:szCs w:val="18"/>
          </w:rPr>
          <w:t>https://www.seeyoufood.com/</w:t>
        </w:r>
      </w:hyperlink>
    </w:p>
    <w:p w14:paraId="29DC1189" w14:textId="7BC11EC6" w:rsidR="008F3E96" w:rsidRPr="00E12CC2" w:rsidRDefault="008F3E96" w:rsidP="00944290">
      <w:pPr>
        <w:rPr>
          <w:rStyle w:val="Collegamentoipertestuale"/>
          <w:rFonts w:cstheme="minorHAnsi"/>
          <w:b/>
          <w:bCs/>
          <w:sz w:val="18"/>
          <w:szCs w:val="18"/>
        </w:rPr>
      </w:pPr>
      <w:proofErr w:type="spellStart"/>
      <w:r w:rsidRPr="001E01C4">
        <w:rPr>
          <w:rFonts w:cstheme="minorHAnsi"/>
          <w:b/>
          <w:bCs/>
          <w:sz w:val="18"/>
          <w:szCs w:val="18"/>
        </w:rPr>
        <w:t>RepUP</w:t>
      </w:r>
      <w:proofErr w:type="spellEnd"/>
      <w:r w:rsidRPr="001E01C4">
        <w:rPr>
          <w:rFonts w:cstheme="minorHAnsi"/>
          <w:sz w:val="18"/>
          <w:szCs w:val="18"/>
        </w:rPr>
        <w:t xml:space="preserve"> </w:t>
      </w:r>
      <w:r w:rsidR="008E1A95" w:rsidRPr="001E01C4">
        <w:rPr>
          <w:rFonts w:cstheme="minorHAnsi"/>
          <w:sz w:val="18"/>
          <w:szCs w:val="18"/>
        </w:rPr>
        <w:t xml:space="preserve">gestisce la reputazione online di </w:t>
      </w:r>
      <w:r w:rsidRPr="001E01C4">
        <w:rPr>
          <w:rFonts w:cstheme="minorHAnsi"/>
          <w:sz w:val="18"/>
          <w:szCs w:val="18"/>
        </w:rPr>
        <w:t>ristoranti</w:t>
      </w:r>
      <w:r w:rsidR="005E0EC0">
        <w:rPr>
          <w:rFonts w:cstheme="minorHAnsi"/>
          <w:sz w:val="18"/>
          <w:szCs w:val="18"/>
        </w:rPr>
        <w:t xml:space="preserve"> </w:t>
      </w:r>
      <w:r w:rsidRPr="001E01C4">
        <w:rPr>
          <w:rFonts w:cstheme="minorHAnsi"/>
          <w:sz w:val="18"/>
          <w:szCs w:val="18"/>
        </w:rPr>
        <w:t xml:space="preserve">e locali </w:t>
      </w:r>
      <w:r w:rsidR="008E1A95" w:rsidRPr="001E01C4">
        <w:rPr>
          <w:rFonts w:cstheme="minorHAnsi"/>
          <w:sz w:val="18"/>
          <w:szCs w:val="18"/>
        </w:rPr>
        <w:t xml:space="preserve">di somministrazione </w:t>
      </w:r>
      <w:r w:rsidRPr="001E01C4">
        <w:rPr>
          <w:rFonts w:cstheme="minorHAnsi"/>
          <w:sz w:val="18"/>
          <w:szCs w:val="18"/>
        </w:rPr>
        <w:t xml:space="preserve">in genere </w:t>
      </w:r>
      <w:r w:rsidR="008E1A95" w:rsidRPr="001E01C4">
        <w:rPr>
          <w:rFonts w:cstheme="minorHAnsi"/>
          <w:sz w:val="18"/>
          <w:szCs w:val="18"/>
        </w:rPr>
        <w:t xml:space="preserve">rispondendo alle recensioni dei clienti </w:t>
      </w:r>
      <w:r w:rsidR="001F551A" w:rsidRPr="001E01C4">
        <w:rPr>
          <w:rFonts w:cstheme="minorHAnsi"/>
          <w:sz w:val="18"/>
          <w:szCs w:val="18"/>
        </w:rPr>
        <w:t xml:space="preserve">e ottimizzando i profili su </w:t>
      </w:r>
      <w:proofErr w:type="spellStart"/>
      <w:r w:rsidR="008E1A95" w:rsidRPr="001E01C4">
        <w:rPr>
          <w:rFonts w:cstheme="minorHAnsi"/>
          <w:sz w:val="18"/>
          <w:szCs w:val="18"/>
        </w:rPr>
        <w:t>TripAdvisor</w:t>
      </w:r>
      <w:proofErr w:type="spellEnd"/>
      <w:r w:rsidR="008E1A95" w:rsidRPr="001E01C4">
        <w:rPr>
          <w:rFonts w:cstheme="minorHAnsi"/>
          <w:sz w:val="18"/>
          <w:szCs w:val="18"/>
        </w:rPr>
        <w:t xml:space="preserve">, Google e </w:t>
      </w:r>
      <w:proofErr w:type="spellStart"/>
      <w:r w:rsidR="008E1A95" w:rsidRPr="001E01C4">
        <w:rPr>
          <w:rFonts w:cstheme="minorHAnsi"/>
          <w:sz w:val="18"/>
          <w:szCs w:val="18"/>
        </w:rPr>
        <w:t>TheFork</w:t>
      </w:r>
      <w:proofErr w:type="spellEnd"/>
      <w:r w:rsidR="008E1A95" w:rsidRPr="001E01C4">
        <w:rPr>
          <w:rFonts w:cstheme="minorHAnsi"/>
          <w:sz w:val="18"/>
          <w:szCs w:val="18"/>
        </w:rPr>
        <w:t>, sgravando il titolare da qualsiasi pensiero</w:t>
      </w:r>
      <w:r w:rsidRPr="001E01C4">
        <w:rPr>
          <w:rFonts w:cstheme="minorHAnsi"/>
          <w:sz w:val="18"/>
          <w:szCs w:val="18"/>
        </w:rPr>
        <w:t>.</w:t>
      </w:r>
      <w:r w:rsidR="008E1A95" w:rsidRPr="001E01C4">
        <w:rPr>
          <w:rFonts w:cstheme="minorHAnsi"/>
          <w:sz w:val="18"/>
          <w:szCs w:val="18"/>
        </w:rPr>
        <w:t xml:space="preserve"> </w:t>
      </w:r>
      <w:hyperlink r:id="rId14" w:history="1">
        <w:r w:rsidRPr="00E12CC2">
          <w:rPr>
            <w:rStyle w:val="Collegamentoipertestuale"/>
            <w:rFonts w:cstheme="minorHAnsi"/>
            <w:sz w:val="18"/>
            <w:szCs w:val="18"/>
          </w:rPr>
          <w:t>https://repup.it/cosa-facciamo/</w:t>
        </w:r>
      </w:hyperlink>
    </w:p>
    <w:p w14:paraId="60D72DB8" w14:textId="60FEFC02" w:rsidR="008F3E96" w:rsidRPr="00E12CC2" w:rsidRDefault="008F3E96" w:rsidP="00944290">
      <w:pPr>
        <w:rPr>
          <w:rFonts w:cstheme="minorHAnsi"/>
          <w:b/>
          <w:bCs/>
          <w:color w:val="0563C1" w:themeColor="hyperlink"/>
          <w:sz w:val="18"/>
          <w:szCs w:val="18"/>
          <w:u w:val="single"/>
        </w:rPr>
      </w:pPr>
      <w:proofErr w:type="spellStart"/>
      <w:r w:rsidRPr="001E01C4">
        <w:rPr>
          <w:rFonts w:cstheme="minorHAnsi"/>
          <w:b/>
          <w:bCs/>
          <w:color w:val="2F2F2F"/>
          <w:sz w:val="18"/>
          <w:szCs w:val="18"/>
        </w:rPr>
        <w:t>Dishcovery</w:t>
      </w:r>
      <w:proofErr w:type="spellEnd"/>
      <w:r w:rsidRPr="001E01C4">
        <w:rPr>
          <w:rFonts w:cstheme="minorHAnsi"/>
          <w:color w:val="2F2F2F"/>
          <w:sz w:val="18"/>
          <w:szCs w:val="18"/>
        </w:rPr>
        <w:t xml:space="preserve"> è specializzata nella creazione di menù digitali, interattivi e condivisibili sui social network e integrabili con le maggiori piattaforme (</w:t>
      </w:r>
      <w:proofErr w:type="spellStart"/>
      <w:r w:rsidRPr="001E01C4">
        <w:rPr>
          <w:rFonts w:cstheme="minorHAnsi"/>
          <w:color w:val="2F2F2F"/>
          <w:sz w:val="18"/>
          <w:szCs w:val="18"/>
        </w:rPr>
        <w:t>google</w:t>
      </w:r>
      <w:proofErr w:type="spellEnd"/>
      <w:r w:rsidRPr="001E01C4">
        <w:rPr>
          <w:rFonts w:cstheme="minorHAnsi"/>
          <w:color w:val="2F2F2F"/>
          <w:sz w:val="18"/>
          <w:szCs w:val="18"/>
        </w:rPr>
        <w:t xml:space="preserve">, </w:t>
      </w:r>
      <w:proofErr w:type="spellStart"/>
      <w:r w:rsidRPr="001E01C4">
        <w:rPr>
          <w:rFonts w:cstheme="minorHAnsi"/>
          <w:color w:val="2F2F2F"/>
          <w:sz w:val="18"/>
          <w:szCs w:val="18"/>
        </w:rPr>
        <w:t>tripadvisor</w:t>
      </w:r>
      <w:proofErr w:type="spellEnd"/>
      <w:r w:rsidRPr="001E01C4">
        <w:rPr>
          <w:rFonts w:cstheme="minorHAnsi"/>
          <w:color w:val="2F2F2F"/>
          <w:sz w:val="18"/>
          <w:szCs w:val="18"/>
        </w:rPr>
        <w:t xml:space="preserve">, </w:t>
      </w:r>
      <w:proofErr w:type="spellStart"/>
      <w:r w:rsidRPr="001E01C4">
        <w:rPr>
          <w:rFonts w:cstheme="minorHAnsi"/>
          <w:color w:val="2F2F2F"/>
          <w:sz w:val="18"/>
          <w:szCs w:val="18"/>
        </w:rPr>
        <w:t>whatsapp</w:t>
      </w:r>
      <w:proofErr w:type="spellEnd"/>
      <w:r w:rsidRPr="001E01C4">
        <w:rPr>
          <w:rFonts w:cstheme="minorHAnsi"/>
          <w:color w:val="2F2F2F"/>
          <w:sz w:val="18"/>
          <w:szCs w:val="18"/>
        </w:rPr>
        <w:t>)</w:t>
      </w:r>
      <w:r w:rsidR="001E01C4" w:rsidRPr="001E01C4">
        <w:rPr>
          <w:rFonts w:cstheme="minorHAnsi"/>
          <w:color w:val="2F2F2F"/>
          <w:sz w:val="18"/>
          <w:szCs w:val="18"/>
        </w:rPr>
        <w:t>. P</w:t>
      </w:r>
      <w:r w:rsidRPr="001E01C4">
        <w:rPr>
          <w:rFonts w:cstheme="minorHAnsi"/>
          <w:color w:val="2F2F2F"/>
          <w:sz w:val="18"/>
          <w:szCs w:val="18"/>
        </w:rPr>
        <w:t xml:space="preserve">ermette </w:t>
      </w:r>
      <w:r w:rsidR="005E0EC0">
        <w:rPr>
          <w:rFonts w:cstheme="minorHAnsi"/>
          <w:color w:val="2F2F2F"/>
          <w:sz w:val="18"/>
          <w:szCs w:val="18"/>
        </w:rPr>
        <w:t xml:space="preserve">ai clienti a casa di </w:t>
      </w:r>
      <w:r w:rsidRPr="001E01C4">
        <w:rPr>
          <w:rFonts w:cstheme="minorHAnsi"/>
          <w:color w:val="2F2F2F"/>
          <w:sz w:val="18"/>
          <w:szCs w:val="18"/>
        </w:rPr>
        <w:t>ordinare a domicilio.</w:t>
      </w:r>
      <w:r w:rsidR="001E01C4">
        <w:rPr>
          <w:rFonts w:cstheme="minorHAnsi"/>
          <w:color w:val="2F2F2F"/>
          <w:sz w:val="18"/>
          <w:szCs w:val="18"/>
        </w:rPr>
        <w:t xml:space="preserve"> </w:t>
      </w:r>
      <w:hyperlink r:id="rId15" w:history="1">
        <w:r w:rsidR="008E1A95" w:rsidRPr="00E12CC2">
          <w:rPr>
            <w:rStyle w:val="Collegamentoipertestuale"/>
            <w:rFonts w:cstheme="minorHAnsi"/>
            <w:sz w:val="18"/>
            <w:szCs w:val="18"/>
          </w:rPr>
          <w:t>https://dishcovery.menu/</w:t>
        </w:r>
      </w:hyperlink>
    </w:p>
    <w:p w14:paraId="50687EF7" w14:textId="41DB6FAC" w:rsidR="00202495" w:rsidRPr="001E01C4" w:rsidRDefault="00202495" w:rsidP="00944290">
      <w:pPr>
        <w:rPr>
          <w:rFonts w:cstheme="minorHAnsi"/>
          <w:b/>
          <w:bCs/>
          <w:color w:val="0563C1" w:themeColor="hyperlink"/>
          <w:sz w:val="18"/>
          <w:szCs w:val="18"/>
          <w:u w:val="single"/>
        </w:rPr>
      </w:pPr>
      <w:proofErr w:type="spellStart"/>
      <w:r w:rsidRPr="001E01C4">
        <w:rPr>
          <w:rFonts w:cstheme="minorHAnsi"/>
          <w:b/>
          <w:bCs/>
          <w:color w:val="2F2F2F"/>
          <w:sz w:val="18"/>
          <w:szCs w:val="18"/>
          <w:shd w:val="clear" w:color="auto" w:fill="FFFFFF"/>
        </w:rPr>
        <w:t>Soplaya</w:t>
      </w:r>
      <w:proofErr w:type="spellEnd"/>
      <w:r w:rsidRPr="001E01C4">
        <w:rPr>
          <w:rFonts w:cstheme="minorHAnsi"/>
          <w:color w:val="2F2F2F"/>
          <w:sz w:val="18"/>
          <w:szCs w:val="18"/>
          <w:shd w:val="clear" w:color="auto" w:fill="FFFFFF"/>
        </w:rPr>
        <w:t xml:space="preserve"> è il mercato digitale</w:t>
      </w:r>
      <w:r w:rsidRPr="001E01C4">
        <w:rPr>
          <w:rFonts w:cstheme="minorHAnsi"/>
          <w:b/>
          <w:bCs/>
          <w:color w:val="2F2F2F"/>
          <w:sz w:val="18"/>
          <w:szCs w:val="18"/>
          <w:shd w:val="clear" w:color="auto" w:fill="FFFFFF"/>
        </w:rPr>
        <w:t> </w:t>
      </w:r>
      <w:r w:rsidRPr="001E01C4">
        <w:rPr>
          <w:rFonts w:cstheme="minorHAnsi"/>
          <w:color w:val="2F2F2F"/>
          <w:sz w:val="18"/>
          <w:szCs w:val="18"/>
          <w:shd w:val="clear" w:color="auto" w:fill="FFFFFF"/>
        </w:rPr>
        <w:t>dove i ristoratori acquistano direttamente dai produttori con un clic, ottenendo un catalogo più ampio, consegne giornaliere senza ordine minimo e dati sugli acquisti.</w:t>
      </w:r>
      <w:r w:rsidR="00944290" w:rsidRPr="001E01C4">
        <w:rPr>
          <w:rFonts w:cstheme="minorHAnsi"/>
          <w:color w:val="2F2F2F"/>
          <w:sz w:val="18"/>
          <w:szCs w:val="18"/>
          <w:shd w:val="clear" w:color="auto" w:fill="FFFFFF"/>
        </w:rPr>
        <w:t xml:space="preserve"> </w:t>
      </w:r>
      <w:r w:rsidRPr="001E01C4">
        <w:rPr>
          <w:rFonts w:cstheme="minorHAnsi"/>
          <w:sz w:val="18"/>
          <w:szCs w:val="18"/>
        </w:rPr>
        <w:t xml:space="preserve"> </w:t>
      </w:r>
      <w:hyperlink r:id="rId16" w:history="1">
        <w:r w:rsidRPr="001E01C4">
          <w:rPr>
            <w:rStyle w:val="Collegamentoipertestuale"/>
            <w:rFonts w:cstheme="minorHAnsi"/>
            <w:sz w:val="18"/>
            <w:szCs w:val="18"/>
          </w:rPr>
          <w:t>https://www.soplaya.com/</w:t>
        </w:r>
      </w:hyperlink>
    </w:p>
    <w:p w14:paraId="75E07892" w14:textId="613AB69E" w:rsidR="001E01C4" w:rsidRPr="00E12CC2" w:rsidRDefault="00202495" w:rsidP="00944290">
      <w:pPr>
        <w:rPr>
          <w:rStyle w:val="Collegamentoipertestuale"/>
          <w:rFonts w:cstheme="minorHAnsi"/>
          <w:sz w:val="18"/>
          <w:szCs w:val="18"/>
        </w:rPr>
      </w:pPr>
      <w:proofErr w:type="spellStart"/>
      <w:r w:rsidRPr="001E01C4">
        <w:rPr>
          <w:rFonts w:cstheme="minorHAnsi"/>
          <w:b/>
          <w:bCs/>
          <w:color w:val="2F2F2F"/>
          <w:sz w:val="18"/>
          <w:szCs w:val="18"/>
          <w:shd w:val="clear" w:color="auto" w:fill="FFFFFF"/>
        </w:rPr>
        <w:t>iPratico</w:t>
      </w:r>
      <w:proofErr w:type="spellEnd"/>
      <w:r w:rsidRPr="001E01C4">
        <w:rPr>
          <w:rFonts w:cstheme="minorHAnsi"/>
          <w:color w:val="2F2F2F"/>
          <w:sz w:val="18"/>
          <w:szCs w:val="18"/>
          <w:shd w:val="clear" w:color="auto" w:fill="FFFFFF"/>
        </w:rPr>
        <w:t xml:space="preserve"> è il primo gestionale al mondo per le attività di ristorazione su App Store. Permette di gestire ogni aspetto del tuo locale: presa d’ordine, pagamenti, takeaway, statistiche e molto altro.</w:t>
      </w:r>
      <w:r w:rsidR="008E1A95" w:rsidRPr="001E01C4">
        <w:rPr>
          <w:rFonts w:cstheme="minorHAnsi"/>
          <w:color w:val="2F2F2F"/>
          <w:sz w:val="18"/>
          <w:szCs w:val="18"/>
          <w:shd w:val="clear" w:color="auto" w:fill="FFFFFF"/>
        </w:rPr>
        <w:t xml:space="preserve"> </w:t>
      </w:r>
      <w:r w:rsidRPr="00E12CC2">
        <w:rPr>
          <w:rFonts w:cstheme="minorHAnsi"/>
          <w:sz w:val="18"/>
          <w:szCs w:val="18"/>
        </w:rPr>
        <w:t xml:space="preserve"> </w:t>
      </w:r>
      <w:hyperlink r:id="rId17" w:history="1">
        <w:r w:rsidRPr="00E12CC2">
          <w:rPr>
            <w:rStyle w:val="Collegamentoipertestuale"/>
            <w:rFonts w:cstheme="minorHAnsi"/>
            <w:sz w:val="18"/>
            <w:szCs w:val="18"/>
          </w:rPr>
          <w:t>http://www.ipratico.com/suite/</w:t>
        </w:r>
      </w:hyperlink>
    </w:p>
    <w:p w14:paraId="059EC710" w14:textId="77777777" w:rsidR="005550D3" w:rsidRDefault="005550D3" w:rsidP="00CC3CD8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</w:p>
    <w:p w14:paraId="1113D790" w14:textId="7ED67DA3" w:rsidR="005B2516" w:rsidRDefault="001A3DCA" w:rsidP="00CC3CD8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>
        <w:rPr>
          <w:b/>
          <w:bCs/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057404E4" wp14:editId="40E3CCF4">
            <wp:simplePos x="0" y="0"/>
            <wp:positionH relativeFrom="column">
              <wp:posOffset>2057400</wp:posOffset>
            </wp:positionH>
            <wp:positionV relativeFrom="paragraph">
              <wp:posOffset>333626</wp:posOffset>
            </wp:positionV>
            <wp:extent cx="871119" cy="730210"/>
            <wp:effectExtent l="0" t="0" r="0" b="0"/>
            <wp:wrapNone/>
            <wp:docPr id="10" name="Immagine 10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RIU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119" cy="73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F76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Gli </w:t>
      </w:r>
      <w:proofErr w:type="spellStart"/>
      <w:r w:rsidR="00943F76">
        <w:rPr>
          <w:rFonts w:asciiTheme="minorHAnsi" w:hAnsiTheme="minorHAnsi" w:cstheme="minorHAnsi"/>
          <w:color w:val="222222"/>
          <w:sz w:val="22"/>
          <w:szCs w:val="22"/>
          <w:lang w:val="it-IT"/>
        </w:rPr>
        <w:t>Horeca</w:t>
      </w:r>
      <w:proofErr w:type="spellEnd"/>
      <w:r w:rsidR="00943F76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Digital </w:t>
      </w:r>
      <w:proofErr w:type="spellStart"/>
      <w:r w:rsidR="00943F76">
        <w:rPr>
          <w:rFonts w:asciiTheme="minorHAnsi" w:hAnsiTheme="minorHAnsi" w:cstheme="minorHAnsi"/>
          <w:color w:val="222222"/>
          <w:sz w:val="22"/>
          <w:szCs w:val="22"/>
          <w:lang w:val="it-IT"/>
        </w:rPr>
        <w:t>Talks</w:t>
      </w:r>
      <w:proofErr w:type="spellEnd"/>
      <w:r w:rsidR="00943F76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sono realizzati in </w:t>
      </w:r>
      <w:r w:rsidR="005B2516">
        <w:rPr>
          <w:rFonts w:asciiTheme="minorHAnsi" w:hAnsiTheme="minorHAnsi" w:cstheme="minorHAnsi"/>
          <w:color w:val="222222"/>
          <w:sz w:val="22"/>
          <w:szCs w:val="22"/>
          <w:lang w:val="it-IT"/>
        </w:rPr>
        <w:t>collaborazione con</w:t>
      </w:r>
      <w:r w:rsidR="00943F76">
        <w:rPr>
          <w:rFonts w:asciiTheme="minorHAnsi" w:hAnsiTheme="minorHAnsi" w:cstheme="minorHAnsi"/>
          <w:color w:val="222222"/>
          <w:sz w:val="22"/>
          <w:szCs w:val="22"/>
          <w:lang w:val="it-IT"/>
        </w:rPr>
        <w:t>:</w:t>
      </w:r>
    </w:p>
    <w:p w14:paraId="6FD4DD68" w14:textId="63F1ED38" w:rsidR="005B2516" w:rsidRDefault="00943F76" w:rsidP="00CC3CD8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>
        <w:rPr>
          <w:b/>
          <w:bCs/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360C468B" wp14:editId="31CD2BE8">
            <wp:simplePos x="0" y="0"/>
            <wp:positionH relativeFrom="column">
              <wp:posOffset>1287780</wp:posOffset>
            </wp:positionH>
            <wp:positionV relativeFrom="paragraph">
              <wp:posOffset>94954</wp:posOffset>
            </wp:positionV>
            <wp:extent cx="526675" cy="396240"/>
            <wp:effectExtent l="0" t="0" r="6985" b="3810"/>
            <wp:wrapNone/>
            <wp:docPr id="1" name="Immagine 1" descr="Immagine che contiene cib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bodimezz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7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000080"/>
          <w:sz w:val="18"/>
          <w:szCs w:val="18"/>
          <w:lang w:val="it-IT" w:eastAsia="it-IT"/>
        </w:rPr>
        <w:drawing>
          <wp:anchor distT="0" distB="0" distL="114300" distR="114300" simplePos="0" relativeHeight="251665408" behindDoc="0" locked="0" layoutInCell="1" allowOverlap="1" wp14:anchorId="759AA64D" wp14:editId="0C44DC02">
            <wp:simplePos x="0" y="0"/>
            <wp:positionH relativeFrom="column">
              <wp:posOffset>589132</wp:posOffset>
            </wp:positionH>
            <wp:positionV relativeFrom="paragraph">
              <wp:posOffset>95427</wp:posOffset>
            </wp:positionV>
            <wp:extent cx="388620" cy="388620"/>
            <wp:effectExtent l="0" t="0" r="0" b="0"/>
            <wp:wrapNone/>
            <wp:docPr id="7" name="Immagine 7" descr="Immagine che contiene testo, segnale, monitor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RepUp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ADCE1" w14:textId="77777777" w:rsidR="001A3DCA" w:rsidRDefault="001A3DCA" w:rsidP="0020027C">
      <w:pPr>
        <w:pStyle w:val="NormaleWeb"/>
        <w:shd w:val="clear" w:color="auto" w:fill="FFFFFF"/>
        <w:jc w:val="both"/>
        <w:rPr>
          <w:rFonts w:asciiTheme="minorHAnsi" w:hAnsiTheme="minorHAnsi" w:cstheme="minorHAnsi"/>
          <w:b/>
          <w:color w:val="000080"/>
          <w:sz w:val="18"/>
          <w:szCs w:val="18"/>
          <w:lang w:val="it-IT"/>
        </w:rPr>
      </w:pPr>
    </w:p>
    <w:p w14:paraId="70685DF1" w14:textId="1E669B57" w:rsidR="002E77C8" w:rsidRDefault="002E77C8" w:rsidP="00CB1AAA">
      <w:pPr>
        <w:pStyle w:val="NormaleWeb"/>
        <w:shd w:val="clear" w:color="auto" w:fill="FFFFFF"/>
        <w:jc w:val="both"/>
        <w:rPr>
          <w:rFonts w:asciiTheme="minorHAnsi" w:hAnsiTheme="minorHAnsi" w:cstheme="minorHAnsi"/>
          <w:b/>
          <w:color w:val="000080"/>
          <w:sz w:val="18"/>
          <w:szCs w:val="18"/>
          <w:lang w:val="it-IT"/>
        </w:rPr>
      </w:pPr>
      <w:proofErr w:type="spellStart"/>
      <w:r>
        <w:rPr>
          <w:rFonts w:asciiTheme="minorHAnsi" w:hAnsiTheme="minorHAnsi" w:cstheme="minorHAnsi"/>
          <w:b/>
          <w:color w:val="000080"/>
          <w:sz w:val="18"/>
          <w:szCs w:val="18"/>
          <w:lang w:val="it-IT"/>
        </w:rPr>
        <w:t>Horeca</w:t>
      </w:r>
      <w:proofErr w:type="spellEnd"/>
      <w:r>
        <w:rPr>
          <w:rFonts w:asciiTheme="minorHAnsi" w:hAnsiTheme="minorHAnsi" w:cstheme="minorHAnsi"/>
          <w:b/>
          <w:color w:val="000080"/>
          <w:sz w:val="18"/>
          <w:szCs w:val="18"/>
          <w:lang w:val="it-IT"/>
        </w:rPr>
        <w:t xml:space="preserve"> Digital </w:t>
      </w:r>
      <w:proofErr w:type="spellStart"/>
      <w:r>
        <w:rPr>
          <w:rFonts w:asciiTheme="minorHAnsi" w:hAnsiTheme="minorHAnsi" w:cstheme="minorHAnsi"/>
          <w:b/>
          <w:color w:val="000080"/>
          <w:sz w:val="18"/>
          <w:szCs w:val="18"/>
          <w:lang w:val="it-IT"/>
        </w:rPr>
        <w:t>Talks</w:t>
      </w:r>
      <w:proofErr w:type="spellEnd"/>
      <w:r>
        <w:rPr>
          <w:rFonts w:asciiTheme="minorHAnsi" w:hAnsiTheme="minorHAnsi" w:cstheme="minorHAnsi"/>
          <w:b/>
          <w:color w:val="000080"/>
          <w:sz w:val="18"/>
          <w:szCs w:val="18"/>
          <w:lang w:val="it-IT"/>
        </w:rPr>
        <w:t xml:space="preserve"> </w:t>
      </w:r>
      <w:r w:rsidRPr="007619E5">
        <w:rPr>
          <w:rFonts w:asciiTheme="minorHAnsi" w:hAnsiTheme="minorHAnsi" w:cstheme="minorHAnsi"/>
          <w:i/>
          <w:sz w:val="18"/>
          <w:szCs w:val="18"/>
          <w:lang w:val="it-IT"/>
        </w:rPr>
        <w:t xml:space="preserve">è </w:t>
      </w:r>
      <w:r>
        <w:rPr>
          <w:rFonts w:asciiTheme="minorHAnsi" w:hAnsiTheme="minorHAnsi" w:cstheme="minorHAnsi"/>
          <w:i/>
          <w:sz w:val="18"/>
          <w:szCs w:val="18"/>
          <w:lang w:val="it-IT"/>
        </w:rPr>
        <w:t xml:space="preserve">un format ideato e prodotto da </w:t>
      </w:r>
      <w:proofErr w:type="spellStart"/>
      <w:r>
        <w:rPr>
          <w:rFonts w:asciiTheme="minorHAnsi" w:hAnsiTheme="minorHAnsi" w:cstheme="minorHAnsi"/>
          <w:i/>
          <w:sz w:val="18"/>
          <w:szCs w:val="18"/>
          <w:lang w:val="it-IT"/>
        </w:rPr>
        <w:t>Apci</w:t>
      </w:r>
      <w:proofErr w:type="spellEnd"/>
      <w:r>
        <w:rPr>
          <w:rFonts w:asciiTheme="minorHAnsi" w:hAnsiTheme="minorHAnsi" w:cstheme="minorHAnsi"/>
          <w:i/>
          <w:sz w:val="18"/>
          <w:szCs w:val="18"/>
          <w:lang w:val="it-IT"/>
        </w:rPr>
        <w:t xml:space="preserve"> e Dynamo con lo scopo di offrire aggiornamenti attendibili ai professionisti del canale </w:t>
      </w:r>
      <w:proofErr w:type="spellStart"/>
      <w:r>
        <w:rPr>
          <w:rFonts w:asciiTheme="minorHAnsi" w:hAnsiTheme="minorHAnsi" w:cstheme="minorHAnsi"/>
          <w:i/>
          <w:sz w:val="18"/>
          <w:szCs w:val="18"/>
          <w:lang w:val="it-IT"/>
        </w:rPr>
        <w:t>HoReCa</w:t>
      </w:r>
      <w:proofErr w:type="spellEnd"/>
      <w:r>
        <w:rPr>
          <w:rFonts w:asciiTheme="minorHAnsi" w:hAnsiTheme="minorHAnsi" w:cstheme="minorHAnsi"/>
          <w:i/>
          <w:sz w:val="18"/>
          <w:szCs w:val="18"/>
          <w:lang w:val="it-IT"/>
        </w:rPr>
        <w:t xml:space="preserve"> </w:t>
      </w:r>
      <w:r w:rsidR="007B03C3">
        <w:rPr>
          <w:rFonts w:asciiTheme="minorHAnsi" w:hAnsiTheme="minorHAnsi" w:cstheme="minorHAnsi"/>
          <w:i/>
          <w:sz w:val="18"/>
          <w:szCs w:val="18"/>
          <w:lang w:val="it-IT"/>
        </w:rPr>
        <w:t xml:space="preserve">con il supporto dell’innovazione e </w:t>
      </w:r>
      <w:r w:rsidR="005B3ABC">
        <w:rPr>
          <w:rFonts w:asciiTheme="minorHAnsi" w:hAnsiTheme="minorHAnsi" w:cstheme="minorHAnsi"/>
          <w:i/>
          <w:sz w:val="18"/>
          <w:szCs w:val="18"/>
          <w:lang w:val="it-IT"/>
        </w:rPr>
        <w:t>della concretezza. Ogni giovedì alle 17 in diretta streaming</w:t>
      </w:r>
      <w:r w:rsidR="005B3ABC" w:rsidRPr="00E12CC2">
        <w:rPr>
          <w:lang w:val="it-IT"/>
        </w:rPr>
        <w:t xml:space="preserve"> </w:t>
      </w:r>
      <w:r w:rsidR="005B3ABC" w:rsidRPr="005B3ABC">
        <w:rPr>
          <w:rFonts w:asciiTheme="minorHAnsi" w:hAnsiTheme="minorHAnsi" w:cstheme="minorHAnsi"/>
          <w:i/>
          <w:sz w:val="18"/>
          <w:szCs w:val="18"/>
          <w:lang w:val="it-IT"/>
        </w:rPr>
        <w:t xml:space="preserve">sulla pagina Facebook di Associazione Professionale Cuochi Italiani, sul gruppo </w:t>
      </w:r>
      <w:proofErr w:type="spellStart"/>
      <w:r w:rsidR="005B3ABC" w:rsidRPr="005B3ABC">
        <w:rPr>
          <w:rFonts w:asciiTheme="minorHAnsi" w:hAnsiTheme="minorHAnsi" w:cstheme="minorHAnsi"/>
          <w:i/>
          <w:sz w:val="18"/>
          <w:szCs w:val="18"/>
          <w:lang w:val="it-IT"/>
        </w:rPr>
        <w:t>Facebook</w:t>
      </w:r>
      <w:proofErr w:type="spellEnd"/>
      <w:r w:rsidR="005B3ABC" w:rsidRPr="005B3ABC">
        <w:rPr>
          <w:rFonts w:asciiTheme="minorHAnsi" w:hAnsiTheme="minorHAnsi" w:cstheme="minorHAnsi"/>
          <w:i/>
          <w:sz w:val="18"/>
          <w:szCs w:val="18"/>
          <w:lang w:val="it-IT"/>
        </w:rPr>
        <w:t xml:space="preserve"> </w:t>
      </w:r>
      <w:proofErr w:type="spellStart"/>
      <w:r w:rsidR="005B3ABC" w:rsidRPr="005B3ABC">
        <w:rPr>
          <w:rFonts w:asciiTheme="minorHAnsi" w:hAnsiTheme="minorHAnsi" w:cstheme="minorHAnsi"/>
          <w:i/>
          <w:sz w:val="18"/>
          <w:szCs w:val="18"/>
          <w:lang w:val="it-IT"/>
        </w:rPr>
        <w:t>Horeca</w:t>
      </w:r>
      <w:proofErr w:type="spellEnd"/>
      <w:r w:rsidR="005B3ABC" w:rsidRPr="005B3ABC">
        <w:rPr>
          <w:rFonts w:asciiTheme="minorHAnsi" w:hAnsiTheme="minorHAnsi" w:cstheme="minorHAnsi"/>
          <w:i/>
          <w:sz w:val="18"/>
          <w:szCs w:val="18"/>
          <w:lang w:val="it-IT"/>
        </w:rPr>
        <w:t xml:space="preserve"> Digital </w:t>
      </w:r>
      <w:proofErr w:type="spellStart"/>
      <w:r w:rsidR="005B3ABC" w:rsidRPr="005B3ABC">
        <w:rPr>
          <w:rFonts w:asciiTheme="minorHAnsi" w:hAnsiTheme="minorHAnsi" w:cstheme="minorHAnsi"/>
          <w:i/>
          <w:sz w:val="18"/>
          <w:szCs w:val="18"/>
          <w:lang w:val="it-IT"/>
        </w:rPr>
        <w:t>Talks</w:t>
      </w:r>
      <w:proofErr w:type="spellEnd"/>
      <w:r w:rsidR="005B3ABC" w:rsidRPr="005B3ABC">
        <w:rPr>
          <w:rFonts w:asciiTheme="minorHAnsi" w:hAnsiTheme="minorHAnsi" w:cstheme="minorHAnsi"/>
          <w:i/>
          <w:sz w:val="18"/>
          <w:szCs w:val="18"/>
          <w:lang w:val="it-IT"/>
        </w:rPr>
        <w:t xml:space="preserve">, sul canale </w:t>
      </w:r>
      <w:proofErr w:type="spellStart"/>
      <w:r w:rsidR="005B3ABC" w:rsidRPr="005B3ABC">
        <w:rPr>
          <w:rFonts w:asciiTheme="minorHAnsi" w:hAnsiTheme="minorHAnsi" w:cstheme="minorHAnsi"/>
          <w:i/>
          <w:sz w:val="18"/>
          <w:szCs w:val="18"/>
          <w:lang w:val="it-IT"/>
        </w:rPr>
        <w:t>Youtube</w:t>
      </w:r>
      <w:proofErr w:type="spellEnd"/>
      <w:r w:rsidR="005B3ABC" w:rsidRPr="005B3ABC">
        <w:rPr>
          <w:rFonts w:asciiTheme="minorHAnsi" w:hAnsiTheme="minorHAnsi" w:cstheme="minorHAnsi"/>
          <w:i/>
          <w:sz w:val="18"/>
          <w:szCs w:val="18"/>
          <w:lang w:val="it-IT"/>
        </w:rPr>
        <w:t xml:space="preserve"> </w:t>
      </w:r>
      <w:proofErr w:type="spellStart"/>
      <w:r w:rsidR="005B3ABC" w:rsidRPr="005B3ABC">
        <w:rPr>
          <w:rFonts w:asciiTheme="minorHAnsi" w:hAnsiTheme="minorHAnsi" w:cstheme="minorHAnsi"/>
          <w:i/>
          <w:sz w:val="18"/>
          <w:szCs w:val="18"/>
          <w:lang w:val="it-IT"/>
        </w:rPr>
        <w:t>Horeca</w:t>
      </w:r>
      <w:proofErr w:type="spellEnd"/>
      <w:r w:rsidR="005B3ABC" w:rsidRPr="005B3ABC">
        <w:rPr>
          <w:rFonts w:asciiTheme="minorHAnsi" w:hAnsiTheme="minorHAnsi" w:cstheme="minorHAnsi"/>
          <w:i/>
          <w:sz w:val="18"/>
          <w:szCs w:val="18"/>
          <w:lang w:val="it-IT"/>
        </w:rPr>
        <w:t xml:space="preserve"> Digital </w:t>
      </w:r>
      <w:proofErr w:type="spellStart"/>
      <w:r w:rsidR="005B3ABC" w:rsidRPr="005B3ABC">
        <w:rPr>
          <w:rFonts w:asciiTheme="minorHAnsi" w:hAnsiTheme="minorHAnsi" w:cstheme="minorHAnsi"/>
          <w:i/>
          <w:sz w:val="18"/>
          <w:szCs w:val="18"/>
          <w:lang w:val="it-IT"/>
        </w:rPr>
        <w:t>Talks</w:t>
      </w:r>
      <w:proofErr w:type="spellEnd"/>
      <w:r w:rsidR="005B3ABC" w:rsidRPr="005B3ABC">
        <w:rPr>
          <w:rFonts w:asciiTheme="minorHAnsi" w:hAnsiTheme="minorHAnsi" w:cstheme="minorHAnsi"/>
          <w:i/>
          <w:sz w:val="18"/>
          <w:szCs w:val="18"/>
          <w:lang w:val="it-IT"/>
        </w:rPr>
        <w:t xml:space="preserve"> e su molti altri canali che si stanno aggiungendo.</w:t>
      </w:r>
      <w:r w:rsidR="005B3ABC">
        <w:rPr>
          <w:rFonts w:asciiTheme="minorHAnsi" w:hAnsiTheme="minorHAnsi" w:cstheme="minorHAnsi"/>
          <w:i/>
          <w:sz w:val="18"/>
          <w:szCs w:val="18"/>
          <w:lang w:val="it-IT"/>
        </w:rPr>
        <w:t xml:space="preserve"> </w:t>
      </w:r>
      <w:r w:rsidR="007B03C3">
        <w:rPr>
          <w:rFonts w:asciiTheme="minorHAnsi" w:hAnsiTheme="minorHAnsi" w:cstheme="minorHAnsi"/>
          <w:i/>
          <w:sz w:val="18"/>
          <w:szCs w:val="18"/>
          <w:lang w:val="it-IT"/>
        </w:rPr>
        <w:t xml:space="preserve"> #</w:t>
      </w:r>
      <w:proofErr w:type="spellStart"/>
      <w:r w:rsidR="007B03C3">
        <w:rPr>
          <w:rFonts w:asciiTheme="minorHAnsi" w:hAnsiTheme="minorHAnsi" w:cstheme="minorHAnsi"/>
          <w:i/>
          <w:sz w:val="18"/>
          <w:szCs w:val="18"/>
          <w:lang w:val="it-IT"/>
        </w:rPr>
        <w:t>dalleparoleaifatti</w:t>
      </w:r>
      <w:proofErr w:type="spellEnd"/>
    </w:p>
    <w:p w14:paraId="586D9A2F" w14:textId="1C472523" w:rsidR="00CB1AAA" w:rsidRDefault="007E26AD" w:rsidP="00CB1AAA">
      <w:pPr>
        <w:pStyle w:val="NormaleWeb"/>
        <w:shd w:val="clear" w:color="auto" w:fill="FFFFFF"/>
        <w:jc w:val="both"/>
        <w:rPr>
          <w:rFonts w:asciiTheme="minorHAnsi" w:hAnsiTheme="minorHAnsi" w:cstheme="minorHAnsi"/>
          <w:b/>
          <w:color w:val="000080"/>
          <w:sz w:val="18"/>
          <w:szCs w:val="18"/>
          <w:lang w:val="it-IT"/>
        </w:rPr>
      </w:pPr>
      <w:r w:rsidRPr="007619E5">
        <w:rPr>
          <w:rFonts w:asciiTheme="minorHAnsi" w:hAnsiTheme="minorHAnsi" w:cstheme="minorHAnsi"/>
          <w:b/>
          <w:color w:val="000080"/>
          <w:sz w:val="18"/>
          <w:szCs w:val="18"/>
          <w:lang w:val="it-IT"/>
        </w:rPr>
        <w:t>Associazione Professionale Cuochi Italiani (APCI)</w:t>
      </w:r>
      <w:r w:rsidRPr="007619E5">
        <w:rPr>
          <w:rFonts w:asciiTheme="minorHAnsi" w:hAnsiTheme="minorHAnsi" w:cstheme="minorHAnsi"/>
          <w:color w:val="000080"/>
          <w:sz w:val="18"/>
          <w:szCs w:val="18"/>
          <w:lang w:val="it-IT"/>
        </w:rPr>
        <w:t xml:space="preserve"> </w:t>
      </w:r>
      <w:r w:rsidRPr="007619E5">
        <w:rPr>
          <w:rFonts w:asciiTheme="minorHAnsi" w:hAnsiTheme="minorHAnsi" w:cstheme="minorHAnsi"/>
          <w:i/>
          <w:sz w:val="18"/>
          <w:szCs w:val="18"/>
          <w:lang w:val="it-IT"/>
        </w:rPr>
        <w:t xml:space="preserve">è l'Associazione di categoria legalmente riconosciuta, punto di riferimento per la Ristorazione Professionale di Qualità, che nasce in un'ottica di aggregazione e di servizio, per costituire il valore aggiunto per il professionista della cucina italiana che voglia trovare un ambiente in cui riconoscersi, emergere, condividere la propria esperienza e trovare nuovi spunti di crescita e confronto. </w:t>
      </w:r>
      <w:r w:rsidRPr="00301D45">
        <w:rPr>
          <w:rFonts w:asciiTheme="minorHAnsi" w:hAnsiTheme="minorHAnsi" w:cstheme="minorHAnsi"/>
          <w:i/>
          <w:sz w:val="18"/>
          <w:szCs w:val="18"/>
          <w:lang w:val="it-IT"/>
        </w:rPr>
        <w:t xml:space="preserve">Migliaia di autorevoli chef, affiancati da validi colleghi ristoratori, con il supporto logistico e operativo di un team selezionato di professionisti, una presenza dinamica e frizzante a garanzia del successo dei più importanti format ed eventi enogastronomici. Sono questi gli ingredienti della famiglia delle berrette bianche dell’Associazione Professionale Cuochi Italiani. </w:t>
      </w:r>
    </w:p>
    <w:p w14:paraId="0942A432" w14:textId="6B702EB0" w:rsidR="001A3DCA" w:rsidRPr="007619E5" w:rsidRDefault="00CB1AAA" w:rsidP="00CB1AAA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lang w:val="it-IT"/>
        </w:rPr>
      </w:pPr>
      <w:r>
        <w:rPr>
          <w:rFonts w:asciiTheme="minorHAnsi" w:hAnsiTheme="minorHAnsi" w:cstheme="minorHAnsi"/>
          <w:b/>
          <w:color w:val="000080"/>
          <w:sz w:val="18"/>
          <w:szCs w:val="18"/>
          <w:lang w:val="it-IT"/>
        </w:rPr>
        <w:t xml:space="preserve">Dynamo (dynamo-lab.com) </w:t>
      </w:r>
      <w:r w:rsidRPr="007619E5">
        <w:rPr>
          <w:rFonts w:asciiTheme="minorHAnsi" w:hAnsiTheme="minorHAnsi" w:cstheme="minorHAnsi"/>
          <w:i/>
          <w:sz w:val="18"/>
          <w:szCs w:val="18"/>
          <w:lang w:val="it-IT"/>
        </w:rPr>
        <w:t xml:space="preserve">è </w:t>
      </w:r>
      <w:r>
        <w:rPr>
          <w:rFonts w:asciiTheme="minorHAnsi" w:hAnsiTheme="minorHAnsi" w:cstheme="minorHAnsi"/>
          <w:i/>
          <w:sz w:val="18"/>
          <w:szCs w:val="18"/>
          <w:lang w:val="it-IT"/>
        </w:rPr>
        <w:t xml:space="preserve">un’agenzia di marketing e comunicazione </w:t>
      </w:r>
      <w:r w:rsidR="00ED0E9C">
        <w:rPr>
          <w:rFonts w:asciiTheme="minorHAnsi" w:hAnsiTheme="minorHAnsi" w:cstheme="minorHAnsi"/>
          <w:i/>
          <w:sz w:val="18"/>
          <w:szCs w:val="18"/>
          <w:lang w:val="it-IT"/>
        </w:rPr>
        <w:t xml:space="preserve">fondata </w:t>
      </w:r>
      <w:r>
        <w:rPr>
          <w:rFonts w:asciiTheme="minorHAnsi" w:hAnsiTheme="minorHAnsi" w:cstheme="minorHAnsi"/>
          <w:i/>
          <w:sz w:val="18"/>
          <w:szCs w:val="18"/>
          <w:lang w:val="it-IT"/>
        </w:rPr>
        <w:t xml:space="preserve">da Laura Loprieno e </w:t>
      </w:r>
      <w:r w:rsidR="00ED0E9C">
        <w:rPr>
          <w:rFonts w:asciiTheme="minorHAnsi" w:hAnsiTheme="minorHAnsi" w:cstheme="minorHAnsi"/>
          <w:i/>
          <w:sz w:val="18"/>
          <w:szCs w:val="18"/>
          <w:lang w:val="it-IT"/>
        </w:rPr>
        <w:t xml:space="preserve">Salvatore Viola e </w:t>
      </w:r>
      <w:r>
        <w:rPr>
          <w:rFonts w:asciiTheme="minorHAnsi" w:hAnsiTheme="minorHAnsi" w:cstheme="minorHAnsi"/>
          <w:i/>
          <w:sz w:val="18"/>
          <w:szCs w:val="18"/>
          <w:lang w:val="it-IT"/>
        </w:rPr>
        <w:t>composta da un team di professionisti e giornalisti che da sempre si occupa</w:t>
      </w:r>
      <w:r w:rsidR="00ED0E9C">
        <w:rPr>
          <w:rFonts w:asciiTheme="minorHAnsi" w:hAnsiTheme="minorHAnsi" w:cstheme="minorHAnsi"/>
          <w:i/>
          <w:sz w:val="18"/>
          <w:szCs w:val="18"/>
          <w:lang w:val="it-IT"/>
        </w:rPr>
        <w:t>no</w:t>
      </w:r>
      <w:r>
        <w:rPr>
          <w:rFonts w:asciiTheme="minorHAnsi" w:hAnsiTheme="minorHAnsi" w:cstheme="minorHAnsi"/>
          <w:i/>
          <w:sz w:val="18"/>
          <w:szCs w:val="18"/>
          <w:lang w:val="it-IT"/>
        </w:rPr>
        <w:t xml:space="preserve"> di innovazione digitale. Nel corso degli anni </w:t>
      </w:r>
      <w:r w:rsidR="00ED0E9C">
        <w:rPr>
          <w:rFonts w:asciiTheme="minorHAnsi" w:hAnsiTheme="minorHAnsi" w:cstheme="minorHAnsi"/>
          <w:i/>
          <w:sz w:val="18"/>
          <w:szCs w:val="18"/>
          <w:lang w:val="it-IT"/>
        </w:rPr>
        <w:t xml:space="preserve">Dynamo ha seguito </w:t>
      </w:r>
      <w:r w:rsidR="009167A8">
        <w:rPr>
          <w:rFonts w:asciiTheme="minorHAnsi" w:hAnsiTheme="minorHAnsi" w:cstheme="minorHAnsi"/>
          <w:i/>
          <w:sz w:val="18"/>
          <w:szCs w:val="18"/>
          <w:lang w:val="it-IT"/>
        </w:rPr>
        <w:t>numerose</w:t>
      </w:r>
      <w:r w:rsidR="00ED0E9C">
        <w:rPr>
          <w:rFonts w:asciiTheme="minorHAnsi" w:hAnsiTheme="minorHAnsi" w:cstheme="minorHAnsi"/>
          <w:i/>
          <w:sz w:val="18"/>
          <w:szCs w:val="18"/>
          <w:lang w:val="it-IT"/>
        </w:rPr>
        <w:t xml:space="preserve"> aziende occupandosi di strategia, brand building, marketing digitale, Pr, comunicazione e formazione. Dynamo ha lavorato e continua a collaborare con tante startup aiutandole a costruire il proprio brand e guidandone la comunicazione durante le campagne di raccolta fondi</w:t>
      </w:r>
      <w:r>
        <w:rPr>
          <w:rFonts w:asciiTheme="minorHAnsi" w:hAnsiTheme="minorHAnsi" w:cstheme="minorHAnsi"/>
          <w:i/>
          <w:sz w:val="18"/>
          <w:szCs w:val="18"/>
          <w:lang w:val="it-IT"/>
        </w:rPr>
        <w:t xml:space="preserve"> </w:t>
      </w:r>
      <w:r w:rsidR="00ED0E9C">
        <w:rPr>
          <w:rFonts w:asciiTheme="minorHAnsi" w:hAnsiTheme="minorHAnsi" w:cstheme="minorHAnsi"/>
          <w:i/>
          <w:sz w:val="18"/>
          <w:szCs w:val="18"/>
          <w:lang w:val="it-IT"/>
        </w:rPr>
        <w:t>(Equity Crowdfunding) fino alla quotazione in Borsa.</w:t>
      </w:r>
    </w:p>
    <w:p w14:paraId="76596748" w14:textId="77777777" w:rsidR="007E26AD" w:rsidRPr="00D528F8" w:rsidRDefault="007E26AD" w:rsidP="00250E58">
      <w:pPr>
        <w:spacing w:after="0" w:line="240" w:lineRule="auto"/>
        <w:ind w:right="-262"/>
        <w:jc w:val="center"/>
        <w:rPr>
          <w:b/>
          <w:sz w:val="18"/>
          <w:szCs w:val="18"/>
        </w:rPr>
      </w:pPr>
      <w:r w:rsidRPr="00D528F8">
        <w:rPr>
          <w:b/>
          <w:sz w:val="18"/>
          <w:szCs w:val="18"/>
        </w:rPr>
        <w:t>Per maggiori informazioni:</w:t>
      </w:r>
    </w:p>
    <w:p w14:paraId="5EDC2BC4" w14:textId="7BA18C37" w:rsidR="007E26AD" w:rsidRDefault="007E26AD" w:rsidP="007E26AD">
      <w:pPr>
        <w:spacing w:after="0" w:line="240" w:lineRule="auto"/>
        <w:ind w:left="-360" w:right="-262"/>
        <w:jc w:val="center"/>
        <w:rPr>
          <w:rStyle w:val="Collegamentoipertestuale"/>
          <w:sz w:val="18"/>
          <w:szCs w:val="18"/>
        </w:rPr>
      </w:pPr>
      <w:r w:rsidRPr="00D528F8">
        <w:rPr>
          <w:sz w:val="18"/>
          <w:szCs w:val="18"/>
        </w:rPr>
        <w:t>Ufficio Stampa APCI</w:t>
      </w:r>
      <w:r w:rsidRPr="00D528F8">
        <w:rPr>
          <w:b/>
          <w:sz w:val="18"/>
          <w:szCs w:val="18"/>
        </w:rPr>
        <w:t xml:space="preserve">- </w:t>
      </w:r>
      <w:r w:rsidRPr="00D528F8">
        <w:rPr>
          <w:sz w:val="18"/>
          <w:szCs w:val="18"/>
        </w:rPr>
        <w:t>Associazione Professionale Cuochi Italiani</w:t>
      </w:r>
      <w:r w:rsidR="00E25F5D" w:rsidRPr="00D528F8">
        <w:rPr>
          <w:sz w:val="18"/>
          <w:szCs w:val="18"/>
        </w:rPr>
        <w:t xml:space="preserve"> - </w:t>
      </w:r>
      <w:r w:rsidR="00E25F5D" w:rsidRPr="00D528F8">
        <w:rPr>
          <w:i/>
          <w:sz w:val="18"/>
          <w:szCs w:val="18"/>
        </w:rPr>
        <w:t xml:space="preserve"> </w:t>
      </w:r>
      <w:hyperlink r:id="rId21" w:history="1">
        <w:r w:rsidR="000177EE" w:rsidRPr="00D528F8">
          <w:rPr>
            <w:rStyle w:val="Collegamentoipertestuale"/>
            <w:sz w:val="18"/>
            <w:szCs w:val="18"/>
          </w:rPr>
          <w:t>press@apci.it</w:t>
        </w:r>
      </w:hyperlink>
      <w:r w:rsidRPr="00D528F8">
        <w:rPr>
          <w:sz w:val="18"/>
          <w:szCs w:val="18"/>
        </w:rPr>
        <w:br/>
      </w:r>
      <w:r w:rsidRPr="00D528F8">
        <w:rPr>
          <w:i/>
          <w:sz w:val="18"/>
          <w:szCs w:val="18"/>
        </w:rPr>
        <w:t xml:space="preserve">         Francesca Bodini </w:t>
      </w:r>
      <w:r w:rsidR="00D873C2" w:rsidRPr="00D528F8">
        <w:rPr>
          <w:i/>
          <w:sz w:val="18"/>
          <w:szCs w:val="18"/>
        </w:rPr>
        <w:t>–</w:t>
      </w:r>
      <w:r w:rsidRPr="00D528F8">
        <w:rPr>
          <w:i/>
          <w:sz w:val="18"/>
          <w:szCs w:val="18"/>
        </w:rPr>
        <w:t xml:space="preserve"> </w:t>
      </w:r>
      <w:r w:rsidR="00D873C2" w:rsidRPr="00D528F8">
        <w:rPr>
          <w:i/>
          <w:sz w:val="18"/>
          <w:szCs w:val="18"/>
        </w:rPr>
        <w:t xml:space="preserve">FB Comunicazione </w:t>
      </w:r>
      <w:r w:rsidR="00250E58" w:rsidRPr="00D528F8">
        <w:rPr>
          <w:i/>
          <w:sz w:val="18"/>
          <w:szCs w:val="18"/>
        </w:rPr>
        <w:t xml:space="preserve">Mobile </w:t>
      </w:r>
      <w:r w:rsidR="000177EE" w:rsidRPr="00D528F8">
        <w:rPr>
          <w:i/>
          <w:sz w:val="18"/>
          <w:szCs w:val="18"/>
        </w:rPr>
        <w:t xml:space="preserve">3357384230 </w:t>
      </w:r>
      <w:r w:rsidR="000177EE" w:rsidRPr="00D528F8">
        <w:rPr>
          <w:rStyle w:val="Collegamentoipertestuale"/>
          <w:sz w:val="18"/>
          <w:szCs w:val="18"/>
        </w:rPr>
        <w:t xml:space="preserve">- </w:t>
      </w:r>
      <w:hyperlink r:id="rId22" w:history="1">
        <w:r w:rsidR="0020027C" w:rsidRPr="00637781">
          <w:rPr>
            <w:rStyle w:val="Collegamentoipertestuale"/>
            <w:sz w:val="18"/>
            <w:szCs w:val="18"/>
          </w:rPr>
          <w:t>fb@francescabodini.it</w:t>
        </w:r>
      </w:hyperlink>
    </w:p>
    <w:p w14:paraId="7F8D21E6" w14:textId="16D8063C" w:rsidR="00943F76" w:rsidRPr="00605EF0" w:rsidRDefault="00943F76" w:rsidP="007E26AD">
      <w:pPr>
        <w:spacing w:after="0" w:line="240" w:lineRule="auto"/>
        <w:ind w:left="-360" w:right="-262"/>
        <w:jc w:val="center"/>
        <w:rPr>
          <w:sz w:val="18"/>
          <w:szCs w:val="18"/>
          <w:lang w:val="fr-FR"/>
        </w:rPr>
      </w:pPr>
      <w:r w:rsidRPr="00605EF0">
        <w:rPr>
          <w:sz w:val="18"/>
          <w:szCs w:val="18"/>
          <w:lang w:val="fr-FR"/>
        </w:rPr>
        <w:t xml:space="preserve">Dynamo </w:t>
      </w:r>
      <w:r w:rsidRPr="00605EF0">
        <w:rPr>
          <w:b/>
          <w:sz w:val="18"/>
          <w:szCs w:val="18"/>
          <w:lang w:val="fr-FR"/>
        </w:rPr>
        <w:t xml:space="preserve">- </w:t>
      </w:r>
      <w:hyperlink r:id="rId23" w:history="1">
        <w:r w:rsidRPr="00605EF0">
          <w:rPr>
            <w:rStyle w:val="Collegamentoipertestuale"/>
            <w:sz w:val="18"/>
            <w:szCs w:val="18"/>
            <w:lang w:val="fr-FR"/>
          </w:rPr>
          <w:t>info@dynamo-lab.it</w:t>
        </w:r>
      </w:hyperlink>
    </w:p>
    <w:p w14:paraId="5C914BF9" w14:textId="61356737" w:rsidR="00223BE6" w:rsidRPr="00605EF0" w:rsidRDefault="00861876" w:rsidP="00EC0337">
      <w:pPr>
        <w:jc w:val="center"/>
        <w:rPr>
          <w:rFonts w:cs="Calibri"/>
          <w:color w:val="1D285C"/>
          <w:sz w:val="18"/>
          <w:szCs w:val="18"/>
          <w:lang w:val="fr-FR"/>
        </w:rPr>
      </w:pPr>
      <w:r w:rsidRPr="00D528F8">
        <w:rPr>
          <w:rFonts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3B63BF2" wp14:editId="58C5806C">
                <wp:simplePos x="0" y="0"/>
                <wp:positionH relativeFrom="column">
                  <wp:posOffset>-253365</wp:posOffset>
                </wp:positionH>
                <wp:positionV relativeFrom="paragraph">
                  <wp:posOffset>809625</wp:posOffset>
                </wp:positionV>
                <wp:extent cx="6667500" cy="3810"/>
                <wp:effectExtent l="0" t="0" r="19050" b="3429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9248D" id="Connettore 1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95pt,63.75pt" to="505.0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" strokecolor="navy" strokeweight="1.5pt"/>
            </w:pict>
          </mc:Fallback>
        </mc:AlternateContent>
      </w:r>
    </w:p>
    <w:sectPr w:rsidR="00223BE6" w:rsidRPr="00605EF0" w:rsidSect="00097B7A">
      <w:head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EC29F" w14:textId="77777777" w:rsidR="00F67151" w:rsidRDefault="00F67151" w:rsidP="000177EE">
      <w:pPr>
        <w:spacing w:after="0" w:line="240" w:lineRule="auto"/>
      </w:pPr>
      <w:r>
        <w:separator/>
      </w:r>
    </w:p>
  </w:endnote>
  <w:endnote w:type="continuationSeparator" w:id="0">
    <w:p w14:paraId="7F85212B" w14:textId="77777777" w:rsidR="00F67151" w:rsidRDefault="00F67151" w:rsidP="0001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69C79" w14:textId="77777777" w:rsidR="00F67151" w:rsidRDefault="00F67151" w:rsidP="000177EE">
      <w:pPr>
        <w:spacing w:after="0" w:line="240" w:lineRule="auto"/>
      </w:pPr>
      <w:r>
        <w:separator/>
      </w:r>
    </w:p>
  </w:footnote>
  <w:footnote w:type="continuationSeparator" w:id="0">
    <w:p w14:paraId="082E4BD4" w14:textId="77777777" w:rsidR="00F67151" w:rsidRDefault="00F67151" w:rsidP="0001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FE2A" w14:textId="7C8A9D40" w:rsidR="00DC37F4" w:rsidRDefault="00DC37F4" w:rsidP="00CC3CD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D1128E5" wp14:editId="14B1BB88">
          <wp:simplePos x="0" y="0"/>
          <wp:positionH relativeFrom="column">
            <wp:posOffset>2844324</wp:posOffset>
          </wp:positionH>
          <wp:positionV relativeFrom="paragraph">
            <wp:posOffset>-76200</wp:posOffset>
          </wp:positionV>
          <wp:extent cx="1511106" cy="633730"/>
          <wp:effectExtent l="0" t="0" r="0" b="0"/>
          <wp:wrapNone/>
          <wp:docPr id="4" name="Immagine 4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yna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933" cy="634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EB54386" wp14:editId="354FDC97">
          <wp:simplePos x="0" y="0"/>
          <wp:positionH relativeFrom="column">
            <wp:posOffset>2000250</wp:posOffset>
          </wp:positionH>
          <wp:positionV relativeFrom="paragraph">
            <wp:posOffset>-149225</wp:posOffset>
          </wp:positionV>
          <wp:extent cx="693420" cy="697865"/>
          <wp:effectExtent l="0" t="0" r="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PCI per firm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45A6A" w14:textId="58355D43" w:rsidR="00DC37F4" w:rsidRDefault="00DC37F4" w:rsidP="007619E5">
    <w:pPr>
      <w:pStyle w:val="Intestazione"/>
      <w:jc w:val="center"/>
    </w:pPr>
  </w:p>
  <w:p w14:paraId="080D5F92" w14:textId="6AB52C89" w:rsidR="00DC37F4" w:rsidRDefault="00DC37F4" w:rsidP="007619E5">
    <w:pPr>
      <w:pStyle w:val="Intestazione"/>
    </w:pPr>
  </w:p>
  <w:p w14:paraId="437A8027" w14:textId="77777777" w:rsidR="00DC37F4" w:rsidRDefault="00DC37F4" w:rsidP="007619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DB6"/>
    <w:multiLevelType w:val="hybridMultilevel"/>
    <w:tmpl w:val="258CC4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22AC"/>
    <w:multiLevelType w:val="multilevel"/>
    <w:tmpl w:val="CDB2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F57D6"/>
    <w:multiLevelType w:val="hybridMultilevel"/>
    <w:tmpl w:val="7DE67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9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06"/>
    <w:rsid w:val="00004759"/>
    <w:rsid w:val="000177EE"/>
    <w:rsid w:val="00042538"/>
    <w:rsid w:val="00046CD7"/>
    <w:rsid w:val="00076363"/>
    <w:rsid w:val="00097B7A"/>
    <w:rsid w:val="000B38F3"/>
    <w:rsid w:val="000C2C1B"/>
    <w:rsid w:val="000C2F52"/>
    <w:rsid w:val="000D34CC"/>
    <w:rsid w:val="000E268F"/>
    <w:rsid w:val="000F1A79"/>
    <w:rsid w:val="000F746F"/>
    <w:rsid w:val="0013781E"/>
    <w:rsid w:val="00162FAA"/>
    <w:rsid w:val="001712E2"/>
    <w:rsid w:val="00181FBA"/>
    <w:rsid w:val="00183C96"/>
    <w:rsid w:val="00192D1E"/>
    <w:rsid w:val="001A3DCA"/>
    <w:rsid w:val="001A43CB"/>
    <w:rsid w:val="001E01C4"/>
    <w:rsid w:val="001F551A"/>
    <w:rsid w:val="001F7BCD"/>
    <w:rsid w:val="0020027C"/>
    <w:rsid w:val="00202495"/>
    <w:rsid w:val="002233AD"/>
    <w:rsid w:val="00223BE6"/>
    <w:rsid w:val="00250E58"/>
    <w:rsid w:val="002630DC"/>
    <w:rsid w:val="00272516"/>
    <w:rsid w:val="00296AE0"/>
    <w:rsid w:val="002B32C0"/>
    <w:rsid w:val="002B4115"/>
    <w:rsid w:val="002E1DFB"/>
    <w:rsid w:val="002E5A04"/>
    <w:rsid w:val="002E77C8"/>
    <w:rsid w:val="00301D45"/>
    <w:rsid w:val="00320759"/>
    <w:rsid w:val="00321527"/>
    <w:rsid w:val="00344A47"/>
    <w:rsid w:val="003750F6"/>
    <w:rsid w:val="0037653D"/>
    <w:rsid w:val="00382A06"/>
    <w:rsid w:val="003D30FF"/>
    <w:rsid w:val="003D5C39"/>
    <w:rsid w:val="003E1B89"/>
    <w:rsid w:val="003E608E"/>
    <w:rsid w:val="003F7909"/>
    <w:rsid w:val="004005A3"/>
    <w:rsid w:val="0040347D"/>
    <w:rsid w:val="00415656"/>
    <w:rsid w:val="00435BDF"/>
    <w:rsid w:val="00444E4C"/>
    <w:rsid w:val="00456729"/>
    <w:rsid w:val="00460EE5"/>
    <w:rsid w:val="004B3E5D"/>
    <w:rsid w:val="004B69A2"/>
    <w:rsid w:val="004C2C46"/>
    <w:rsid w:val="004C50B5"/>
    <w:rsid w:val="00521766"/>
    <w:rsid w:val="00543AFF"/>
    <w:rsid w:val="005444A6"/>
    <w:rsid w:val="005451EA"/>
    <w:rsid w:val="005550D3"/>
    <w:rsid w:val="00555161"/>
    <w:rsid w:val="00562B1A"/>
    <w:rsid w:val="00581875"/>
    <w:rsid w:val="00582786"/>
    <w:rsid w:val="005A13B4"/>
    <w:rsid w:val="005A4C8D"/>
    <w:rsid w:val="005B2516"/>
    <w:rsid w:val="005B3ABC"/>
    <w:rsid w:val="005D078E"/>
    <w:rsid w:val="005E0EC0"/>
    <w:rsid w:val="00605EF0"/>
    <w:rsid w:val="0063160A"/>
    <w:rsid w:val="0065026C"/>
    <w:rsid w:val="00674129"/>
    <w:rsid w:val="006D72B8"/>
    <w:rsid w:val="006F128B"/>
    <w:rsid w:val="00701B03"/>
    <w:rsid w:val="00706581"/>
    <w:rsid w:val="00713F6D"/>
    <w:rsid w:val="007300EF"/>
    <w:rsid w:val="00760E4C"/>
    <w:rsid w:val="007619E5"/>
    <w:rsid w:val="00773869"/>
    <w:rsid w:val="00775331"/>
    <w:rsid w:val="00787CC4"/>
    <w:rsid w:val="007940E0"/>
    <w:rsid w:val="007B03C3"/>
    <w:rsid w:val="007B1649"/>
    <w:rsid w:val="007C2AD0"/>
    <w:rsid w:val="007D3CAD"/>
    <w:rsid w:val="007E26AD"/>
    <w:rsid w:val="007F6C4E"/>
    <w:rsid w:val="00840402"/>
    <w:rsid w:val="00840C30"/>
    <w:rsid w:val="0084371C"/>
    <w:rsid w:val="008462E8"/>
    <w:rsid w:val="00854B4A"/>
    <w:rsid w:val="00861876"/>
    <w:rsid w:val="008734F6"/>
    <w:rsid w:val="00892C5D"/>
    <w:rsid w:val="008B2532"/>
    <w:rsid w:val="008C0855"/>
    <w:rsid w:val="008C0FC7"/>
    <w:rsid w:val="008C7388"/>
    <w:rsid w:val="008D049E"/>
    <w:rsid w:val="008E1A95"/>
    <w:rsid w:val="008F3E96"/>
    <w:rsid w:val="00910F13"/>
    <w:rsid w:val="009167A8"/>
    <w:rsid w:val="009426F1"/>
    <w:rsid w:val="00943F76"/>
    <w:rsid w:val="00944290"/>
    <w:rsid w:val="00976FDF"/>
    <w:rsid w:val="009775B3"/>
    <w:rsid w:val="00980C21"/>
    <w:rsid w:val="00996F30"/>
    <w:rsid w:val="009E4E67"/>
    <w:rsid w:val="009F1E53"/>
    <w:rsid w:val="00A016DE"/>
    <w:rsid w:val="00A129F2"/>
    <w:rsid w:val="00A20A4D"/>
    <w:rsid w:val="00A254D4"/>
    <w:rsid w:val="00A25DB3"/>
    <w:rsid w:val="00A5038C"/>
    <w:rsid w:val="00A64A5D"/>
    <w:rsid w:val="00A7121B"/>
    <w:rsid w:val="00A853A0"/>
    <w:rsid w:val="00AD17DA"/>
    <w:rsid w:val="00AD21A0"/>
    <w:rsid w:val="00AE55E8"/>
    <w:rsid w:val="00B259D0"/>
    <w:rsid w:val="00B355D0"/>
    <w:rsid w:val="00B52773"/>
    <w:rsid w:val="00BA2BD0"/>
    <w:rsid w:val="00BA7FBB"/>
    <w:rsid w:val="00BC43E5"/>
    <w:rsid w:val="00C216D4"/>
    <w:rsid w:val="00C62648"/>
    <w:rsid w:val="00C71108"/>
    <w:rsid w:val="00C83BD5"/>
    <w:rsid w:val="00C907B9"/>
    <w:rsid w:val="00C90EC3"/>
    <w:rsid w:val="00CA11D5"/>
    <w:rsid w:val="00CA1DC2"/>
    <w:rsid w:val="00CB1AAA"/>
    <w:rsid w:val="00CC0502"/>
    <w:rsid w:val="00CC3CD8"/>
    <w:rsid w:val="00CD1966"/>
    <w:rsid w:val="00CD6B5D"/>
    <w:rsid w:val="00CE1A0E"/>
    <w:rsid w:val="00CE6FBE"/>
    <w:rsid w:val="00CF379C"/>
    <w:rsid w:val="00D17CBC"/>
    <w:rsid w:val="00D33C8C"/>
    <w:rsid w:val="00D528F8"/>
    <w:rsid w:val="00D5443A"/>
    <w:rsid w:val="00D612B3"/>
    <w:rsid w:val="00D873C2"/>
    <w:rsid w:val="00DB1311"/>
    <w:rsid w:val="00DB19BC"/>
    <w:rsid w:val="00DB4001"/>
    <w:rsid w:val="00DC37F4"/>
    <w:rsid w:val="00E060A4"/>
    <w:rsid w:val="00E117A4"/>
    <w:rsid w:val="00E12CC2"/>
    <w:rsid w:val="00E15F30"/>
    <w:rsid w:val="00E25F5D"/>
    <w:rsid w:val="00E26349"/>
    <w:rsid w:val="00E530BD"/>
    <w:rsid w:val="00E60551"/>
    <w:rsid w:val="00E76207"/>
    <w:rsid w:val="00E87F61"/>
    <w:rsid w:val="00EC0337"/>
    <w:rsid w:val="00EC778F"/>
    <w:rsid w:val="00ED0E9C"/>
    <w:rsid w:val="00ED1388"/>
    <w:rsid w:val="00EE352D"/>
    <w:rsid w:val="00EF2560"/>
    <w:rsid w:val="00F178CB"/>
    <w:rsid w:val="00F67151"/>
    <w:rsid w:val="00F83841"/>
    <w:rsid w:val="00F92768"/>
    <w:rsid w:val="00F97CC3"/>
    <w:rsid w:val="00FC235E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17AB39"/>
  <w15:docId w15:val="{9B554640-4926-4C65-B1CD-CE43633B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050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3BE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90EC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581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77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17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7EE"/>
  </w:style>
  <w:style w:type="paragraph" w:styleId="Pidipagina">
    <w:name w:val="footer"/>
    <w:basedOn w:val="Normale"/>
    <w:link w:val="PidipaginaCarattere"/>
    <w:uiPriority w:val="99"/>
    <w:unhideWhenUsed/>
    <w:rsid w:val="00017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7EE"/>
  </w:style>
  <w:style w:type="paragraph" w:styleId="NormaleWeb">
    <w:name w:val="Normal (Web)"/>
    <w:basedOn w:val="Normale"/>
    <w:uiPriority w:val="99"/>
    <w:unhideWhenUsed/>
    <w:rsid w:val="00CD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4">
    <w:name w:val="s4"/>
    <w:basedOn w:val="Normale"/>
    <w:uiPriority w:val="99"/>
    <w:semiHidden/>
    <w:rsid w:val="003F7909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bumpedfont15">
    <w:name w:val="bumpedfont15"/>
    <w:basedOn w:val="Carpredefinitoparagrafo"/>
    <w:rsid w:val="003F7909"/>
  </w:style>
  <w:style w:type="character" w:customStyle="1" w:styleId="s6">
    <w:name w:val="s6"/>
    <w:basedOn w:val="Carpredefinitoparagrafo"/>
    <w:rsid w:val="003F7909"/>
  </w:style>
  <w:style w:type="character" w:customStyle="1" w:styleId="s7">
    <w:name w:val="s7"/>
    <w:basedOn w:val="Carpredefinitoparagrafo"/>
    <w:rsid w:val="003F7909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0027C"/>
    <w:rPr>
      <w:color w:val="605E5C"/>
      <w:shd w:val="clear" w:color="auto" w:fill="E1DFDD"/>
    </w:rPr>
  </w:style>
  <w:style w:type="paragraph" w:customStyle="1" w:styleId="bold">
    <w:name w:val="bold"/>
    <w:basedOn w:val="Normale"/>
    <w:qFormat/>
    <w:rsid w:val="008F3E96"/>
    <w:pPr>
      <w:spacing w:after="0" w:line="240" w:lineRule="auto"/>
    </w:pPr>
    <w:rPr>
      <w:rFonts w:ascii="Montserrat" w:eastAsia="Times New Roman" w:hAnsi="Montserrat" w:cs="Times New Roman"/>
      <w:b/>
      <w:bCs/>
      <w:color w:val="2F2F2F"/>
      <w:sz w:val="27"/>
      <w:szCs w:val="27"/>
      <w:shd w:val="clear" w:color="auto" w:fill="FFFFFF"/>
      <w:lang w:eastAsia="it-IT"/>
    </w:rPr>
  </w:style>
  <w:style w:type="paragraph" w:customStyle="1" w:styleId="testo">
    <w:name w:val="testo"/>
    <w:basedOn w:val="Normale"/>
    <w:qFormat/>
    <w:rsid w:val="008F3E96"/>
    <w:pPr>
      <w:spacing w:after="0" w:line="240" w:lineRule="auto"/>
    </w:pPr>
    <w:rPr>
      <w:rFonts w:ascii="Montserrat" w:eastAsia="Times New Roman" w:hAnsi="Montserrat" w:cs="Times New Roman"/>
      <w:color w:val="2F2F2F"/>
      <w:sz w:val="27"/>
      <w:szCs w:val="27"/>
      <w:shd w:val="clear" w:color="auto" w:fill="FFFFF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3E9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4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eeyoufood.com/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ess@apci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uokko.com/it" TargetMode="External"/><Relationship Id="rId17" Type="http://schemas.openxmlformats.org/officeDocument/2006/relationships/hyperlink" Target="http://www.ipratico.com/suit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oplaya.com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h8I8XKO2nDBvK02n4s9D9A?view_as=subscribe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ishcovery.menu/" TargetMode="External"/><Relationship Id="rId23" Type="http://schemas.openxmlformats.org/officeDocument/2006/relationships/hyperlink" Target="mailto:info@dynamo-lab.it" TargetMode="External"/><Relationship Id="rId10" Type="http://schemas.openxmlformats.org/officeDocument/2006/relationships/hyperlink" Target="https://www.facebook.com/AssociazioneProfessionaleCuochiItaliani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HorecaDigitalTalks/" TargetMode="External"/><Relationship Id="rId14" Type="http://schemas.openxmlformats.org/officeDocument/2006/relationships/hyperlink" Target="https://repup.it/cosa-facciamo/" TargetMode="External"/><Relationship Id="rId22" Type="http://schemas.openxmlformats.org/officeDocument/2006/relationships/hyperlink" Target="mailto:fb@francescabodin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EDD9E-21BE-7148-9863-5B372B28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Rossetti</dc:creator>
  <cp:lastModifiedBy>bk443</cp:lastModifiedBy>
  <cp:revision>8</cp:revision>
  <cp:lastPrinted>2017-02-24T16:09:00Z</cp:lastPrinted>
  <dcterms:created xsi:type="dcterms:W3CDTF">2020-04-28T10:36:00Z</dcterms:created>
  <dcterms:modified xsi:type="dcterms:W3CDTF">2020-04-29T16:42:00Z</dcterms:modified>
</cp:coreProperties>
</file>